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539" w:type="dxa"/>
        <w:tblInd w:w="108" w:type="dxa"/>
        <w:tblLook w:val="04A0"/>
      </w:tblPr>
      <w:tblGrid>
        <w:gridCol w:w="7539"/>
      </w:tblGrid>
      <w:tr w:rsidR="00642268" w:rsidRPr="00BD41F0" w:rsidTr="00436A19">
        <w:trPr>
          <w:trHeight w:val="114"/>
        </w:trPr>
        <w:tc>
          <w:tcPr>
            <w:tcW w:w="7539" w:type="dxa"/>
          </w:tcPr>
          <w:p w:rsidR="00642268" w:rsidRPr="00BD41F0" w:rsidRDefault="00131D80" w:rsidP="00323978">
            <w:pPr>
              <w:ind w:right="-270"/>
              <w:jc w:val="center"/>
              <w:rPr>
                <w:b/>
                <w:bCs/>
                <w:sz w:val="20"/>
                <w:szCs w:val="20"/>
              </w:rPr>
            </w:pPr>
            <w:r>
              <w:rPr>
                <w:b/>
                <w:bCs/>
                <w:sz w:val="20"/>
                <w:szCs w:val="20"/>
              </w:rPr>
              <w:br w:type="column"/>
            </w:r>
          </w:p>
        </w:tc>
      </w:tr>
      <w:tr w:rsidR="00642268" w:rsidRPr="00BD41F0" w:rsidTr="00436A19">
        <w:trPr>
          <w:trHeight w:val="1294"/>
        </w:trPr>
        <w:tc>
          <w:tcPr>
            <w:tcW w:w="7539" w:type="dxa"/>
          </w:tcPr>
          <w:p w:rsidR="00642268" w:rsidRDefault="00642268" w:rsidP="00945FBB">
            <w:pPr>
              <w:ind w:right="-270"/>
              <w:jc w:val="center"/>
              <w:rPr>
                <w:b/>
                <w:bCs/>
                <w:sz w:val="20"/>
                <w:szCs w:val="20"/>
              </w:rPr>
            </w:pPr>
            <w:r w:rsidRPr="00BD41F0">
              <w:rPr>
                <w:b/>
                <w:bCs/>
                <w:noProof/>
                <w:sz w:val="20"/>
                <w:szCs w:val="20"/>
              </w:rPr>
              <w:drawing>
                <wp:inline distT="0" distB="0" distL="0" distR="0">
                  <wp:extent cx="759198" cy="891729"/>
                  <wp:effectExtent l="19050" t="0" r="2802" b="0"/>
                  <wp:docPr id="66" name="Picture 28" descr="LOGO of U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 of UITS"/>
                          <pic:cNvPicPr>
                            <a:picLocks noChangeAspect="1" noChangeArrowheads="1"/>
                          </pic:cNvPicPr>
                        </pic:nvPicPr>
                        <pic:blipFill>
                          <a:blip r:embed="rId8" cstate="print"/>
                          <a:srcRect/>
                          <a:stretch>
                            <a:fillRect/>
                          </a:stretch>
                        </pic:blipFill>
                        <pic:spPr bwMode="auto">
                          <a:xfrm>
                            <a:off x="0" y="0"/>
                            <a:ext cx="761586" cy="894533"/>
                          </a:xfrm>
                          <a:prstGeom prst="rect">
                            <a:avLst/>
                          </a:prstGeom>
                          <a:noFill/>
                          <a:ln w="9525">
                            <a:noFill/>
                            <a:miter lim="800000"/>
                            <a:headEnd/>
                            <a:tailEnd/>
                          </a:ln>
                        </pic:spPr>
                      </pic:pic>
                    </a:graphicData>
                  </a:graphic>
                </wp:inline>
              </w:drawing>
            </w:r>
          </w:p>
          <w:p w:rsidR="003E5009" w:rsidRPr="00BD41F0" w:rsidRDefault="003E5009" w:rsidP="00945FBB">
            <w:pPr>
              <w:ind w:right="-270"/>
              <w:jc w:val="center"/>
              <w:rPr>
                <w:b/>
                <w:bCs/>
                <w:sz w:val="20"/>
                <w:szCs w:val="20"/>
              </w:rPr>
            </w:pPr>
          </w:p>
        </w:tc>
      </w:tr>
      <w:tr w:rsidR="00642268" w:rsidRPr="00BD41F0" w:rsidTr="00436A19">
        <w:trPr>
          <w:trHeight w:val="274"/>
        </w:trPr>
        <w:tc>
          <w:tcPr>
            <w:tcW w:w="7539" w:type="dxa"/>
          </w:tcPr>
          <w:p w:rsidR="00642268" w:rsidRPr="003E5009" w:rsidRDefault="00642268" w:rsidP="0046452B">
            <w:pPr>
              <w:ind w:right="-270"/>
              <w:jc w:val="center"/>
              <w:rPr>
                <w:b/>
                <w:bCs/>
                <w:sz w:val="30"/>
                <w:szCs w:val="30"/>
              </w:rPr>
            </w:pPr>
            <w:r w:rsidRPr="003E5009">
              <w:rPr>
                <w:b/>
                <w:sz w:val="30"/>
                <w:szCs w:val="30"/>
              </w:rPr>
              <w:t>University of Information Technology</w:t>
            </w:r>
            <w:r w:rsidR="0046452B">
              <w:rPr>
                <w:b/>
                <w:sz w:val="30"/>
                <w:szCs w:val="30"/>
              </w:rPr>
              <w:t xml:space="preserve"> </w:t>
            </w:r>
            <w:r w:rsidR="00FA1302">
              <w:rPr>
                <w:b/>
                <w:sz w:val="30"/>
                <w:szCs w:val="30"/>
              </w:rPr>
              <w:t>and</w:t>
            </w:r>
            <w:r w:rsidRPr="003E5009">
              <w:rPr>
                <w:b/>
                <w:sz w:val="30"/>
                <w:szCs w:val="30"/>
              </w:rPr>
              <w:t xml:space="preserve"> Sciences</w:t>
            </w:r>
          </w:p>
        </w:tc>
      </w:tr>
    </w:tbl>
    <w:p w:rsidR="00642268" w:rsidRPr="00BD41F0" w:rsidRDefault="00642268" w:rsidP="00945FBB">
      <w:pPr>
        <w:ind w:right="-270"/>
        <w:jc w:val="center"/>
        <w:rPr>
          <w:b/>
          <w:sz w:val="20"/>
          <w:szCs w:val="20"/>
        </w:rPr>
      </w:pPr>
    </w:p>
    <w:p w:rsidR="00642268" w:rsidRPr="00BD41F0" w:rsidRDefault="00642268" w:rsidP="00945FBB">
      <w:pPr>
        <w:jc w:val="center"/>
        <w:rPr>
          <w:b/>
          <w:sz w:val="20"/>
          <w:szCs w:val="20"/>
        </w:rPr>
      </w:pPr>
    </w:p>
    <w:p w:rsidR="00642268" w:rsidRPr="00BD41F0" w:rsidRDefault="00C5286D"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86B07" w:rsidRPr="00D36A2B">
        <w:rPr>
          <w:b/>
        </w:rPr>
        <w:t xml:space="preserve">: </w:t>
      </w:r>
      <w:r w:rsidR="00C404C4">
        <w:rPr>
          <w:b/>
        </w:rPr>
        <w:t xml:space="preserve">  </w:t>
      </w:r>
      <w:r w:rsidR="00686B07" w:rsidRPr="00D36A2B">
        <w:rPr>
          <w:b/>
        </w:rPr>
        <w:t>Private</w:t>
      </w:r>
    </w:p>
    <w:p w:rsidR="00642268" w:rsidRPr="00BD41F0" w:rsidRDefault="00642268" w:rsidP="00945FBB">
      <w:pPr>
        <w:tabs>
          <w:tab w:val="left" w:pos="540"/>
          <w:tab w:val="left" w:pos="3960"/>
          <w:tab w:val="left" w:pos="4320"/>
          <w:tab w:val="left" w:pos="6420"/>
        </w:tabs>
        <w:jc w:val="both"/>
        <w:rPr>
          <w:b/>
        </w:rPr>
      </w:pPr>
      <w:r w:rsidRPr="00BD41F0">
        <w:rPr>
          <w:b/>
        </w:rPr>
        <w:tab/>
      </w:r>
      <w:r w:rsidRPr="00BD41F0">
        <w:rPr>
          <w:b/>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 xml:space="preserve"> </w:t>
      </w:r>
      <w:r w:rsidR="00C404C4">
        <w:rPr>
          <w:sz w:val="20"/>
          <w:szCs w:val="20"/>
        </w:rPr>
        <w:t xml:space="preserve">   </w:t>
      </w:r>
      <w:r w:rsidRPr="00BD41F0">
        <w:rPr>
          <w:sz w:val="20"/>
          <w:szCs w:val="20"/>
        </w:rPr>
        <w:t>2003</w:t>
      </w:r>
      <w:r w:rsidRPr="00BD41F0">
        <w:rPr>
          <w:sz w:val="20"/>
          <w:szCs w:val="20"/>
        </w:rPr>
        <w:tab/>
      </w:r>
    </w:p>
    <w:p w:rsidR="00642268" w:rsidRPr="00BD41F0" w:rsidRDefault="00642268" w:rsidP="00C404C4">
      <w:pPr>
        <w:tabs>
          <w:tab w:val="left" w:pos="3960"/>
          <w:tab w:val="left" w:pos="4230"/>
        </w:tabs>
        <w:ind w:left="4230" w:hanging="3690"/>
        <w:jc w:val="both"/>
        <w:rPr>
          <w:sz w:val="20"/>
          <w:szCs w:val="20"/>
        </w:rPr>
      </w:pPr>
      <w:r w:rsidRPr="00BD41F0">
        <w:rPr>
          <w:sz w:val="20"/>
          <w:szCs w:val="20"/>
        </w:rPr>
        <w:t>Postal Address</w:t>
      </w:r>
      <w:r w:rsidRPr="00BD41F0">
        <w:rPr>
          <w:sz w:val="20"/>
          <w:szCs w:val="20"/>
        </w:rPr>
        <w:tab/>
      </w:r>
      <w:r w:rsidRPr="00BD41F0">
        <w:rPr>
          <w:b/>
          <w:sz w:val="20"/>
          <w:szCs w:val="20"/>
        </w:rPr>
        <w:t>:</w:t>
      </w:r>
      <w:r w:rsidR="00C404C4">
        <w:rPr>
          <w:b/>
          <w:sz w:val="20"/>
          <w:szCs w:val="20"/>
        </w:rPr>
        <w:t xml:space="preserve">  </w:t>
      </w:r>
      <w:r w:rsidRPr="00BD41F0">
        <w:rPr>
          <w:sz w:val="20"/>
          <w:szCs w:val="20"/>
        </w:rPr>
        <w:t>Jamalpur Twin Tower (Tower-2), GA-37/1, ProgatiSarani, Baridhara, J-Block, Dhaka-1212.</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w:t>
      </w:r>
      <w:r w:rsidR="00C404C4">
        <w:rPr>
          <w:sz w:val="20"/>
          <w:szCs w:val="20"/>
        </w:rPr>
        <w:t xml:space="preserve">   </w:t>
      </w:r>
      <w:r w:rsidRPr="00BD41F0">
        <w:rPr>
          <w:sz w:val="20"/>
          <w:szCs w:val="20"/>
        </w:rPr>
        <w:t>8899751-2</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 xml:space="preserve"> </w:t>
      </w:r>
      <w:r w:rsidR="00C404C4">
        <w:rPr>
          <w:sz w:val="20"/>
          <w:szCs w:val="20"/>
        </w:rPr>
        <w:t xml:space="preserve">   </w:t>
      </w:r>
      <w:r w:rsidRPr="00BD41F0">
        <w:rPr>
          <w:sz w:val="20"/>
          <w:szCs w:val="20"/>
        </w:rPr>
        <w:t>8899753</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w:t>
      </w:r>
      <w:r w:rsidR="00C404C4">
        <w:rPr>
          <w:sz w:val="20"/>
          <w:szCs w:val="20"/>
        </w:rPr>
        <w:t xml:space="preserve">   </w:t>
      </w:r>
      <w:r w:rsidRPr="00BD41F0">
        <w:rPr>
          <w:sz w:val="20"/>
          <w:szCs w:val="20"/>
        </w:rPr>
        <w:t>info@uits.edu.bd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t>
      </w:r>
      <w:r w:rsidR="00C404C4">
        <w:rPr>
          <w:sz w:val="20"/>
          <w:szCs w:val="20"/>
        </w:rPr>
        <w:t xml:space="preserve">   </w:t>
      </w:r>
      <w:r w:rsidRPr="00BD41F0">
        <w:rPr>
          <w:sz w:val="20"/>
          <w:szCs w:val="20"/>
        </w:rPr>
        <w:t>www.uits.edu.bd</w:t>
      </w:r>
      <w:r w:rsidRPr="00BD41F0">
        <w:rPr>
          <w:sz w:val="20"/>
          <w:szCs w:val="20"/>
        </w:rPr>
        <w:tab/>
      </w:r>
    </w:p>
    <w:p w:rsidR="00642268" w:rsidRPr="00D36A2B" w:rsidRDefault="00642268" w:rsidP="00945FBB">
      <w:pPr>
        <w:tabs>
          <w:tab w:val="left" w:pos="540"/>
        </w:tabs>
        <w:jc w:val="both"/>
        <w:rPr>
          <w:b/>
          <w:sz w:val="18"/>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D36A2B" w:rsidRDefault="00642268" w:rsidP="00945FBB">
      <w:pPr>
        <w:tabs>
          <w:tab w:val="left" w:pos="540"/>
        </w:tabs>
        <w:jc w:val="both"/>
        <w:rPr>
          <w:b/>
          <w:sz w:val="18"/>
        </w:rPr>
      </w:pPr>
    </w:p>
    <w:p w:rsidR="00642268" w:rsidRPr="00BD41F0" w:rsidRDefault="00642268" w:rsidP="00945FBB">
      <w:pPr>
        <w:tabs>
          <w:tab w:val="left" w:pos="-4140"/>
        </w:tabs>
        <w:ind w:left="540"/>
        <w:jc w:val="both"/>
        <w:rPr>
          <w:sz w:val="20"/>
          <w:szCs w:val="20"/>
        </w:rPr>
      </w:pPr>
      <w:r w:rsidRPr="000C3E87">
        <w:rPr>
          <w:sz w:val="20"/>
          <w:szCs w:val="20"/>
        </w:rPr>
        <w:t>U</w:t>
      </w:r>
      <w:r w:rsidRPr="00BD41F0">
        <w:rPr>
          <w:sz w:val="20"/>
          <w:szCs w:val="20"/>
        </w:rPr>
        <w:t>niversity of Information Technology an</w:t>
      </w:r>
      <w:r w:rsidR="000C3E87">
        <w:rPr>
          <w:sz w:val="20"/>
          <w:szCs w:val="20"/>
        </w:rPr>
        <w:t>d Sciences (UITS), the first IT-</w:t>
      </w:r>
      <w:r w:rsidRPr="00BD41F0">
        <w:rPr>
          <w:sz w:val="20"/>
          <w:szCs w:val="20"/>
        </w:rPr>
        <w:t>based private university in Bangladesh</w:t>
      </w:r>
      <w:r w:rsidR="000C3E87">
        <w:rPr>
          <w:sz w:val="20"/>
          <w:szCs w:val="20"/>
        </w:rPr>
        <w:t xml:space="preserve">, was founded on </w:t>
      </w:r>
      <w:r w:rsidRPr="00BD41F0">
        <w:rPr>
          <w:sz w:val="20"/>
          <w:szCs w:val="20"/>
        </w:rPr>
        <w:t>7 August 2003 in Gulshan, Dhaka as a non-profit organization. The first ViceChancellor was Professor Dr. MA Mojid Khan. Information Science and Technology Solution Ltd. (ISTS), a concern of PHP Family headed by Alhaj Sufi Mohamed Mizanur Rahman, is the sponsor of UITS. The guiding spirit behind the endeavor is “Divine blessings, mixed with hard work, backed by good intentions, make miracles.”</w:t>
      </w:r>
    </w:p>
    <w:p w:rsidR="00642268" w:rsidRDefault="00642268" w:rsidP="00D36A2B">
      <w:pPr>
        <w:tabs>
          <w:tab w:val="left" w:pos="-4140"/>
        </w:tabs>
        <w:spacing w:before="120"/>
        <w:ind w:left="540"/>
        <w:jc w:val="both"/>
        <w:rPr>
          <w:sz w:val="20"/>
          <w:szCs w:val="20"/>
        </w:rPr>
      </w:pPr>
      <w:r w:rsidRPr="00BD41F0">
        <w:rPr>
          <w:sz w:val="20"/>
          <w:szCs w:val="20"/>
        </w:rPr>
        <w:t>The government was pleased to accord permission for the functioning of t</w:t>
      </w:r>
      <w:r w:rsidR="000C3E87">
        <w:rPr>
          <w:sz w:val="20"/>
          <w:szCs w:val="20"/>
        </w:rPr>
        <w:t xml:space="preserve">he University with effect from </w:t>
      </w:r>
      <w:r w:rsidRPr="00BD41F0">
        <w:rPr>
          <w:sz w:val="20"/>
          <w:szCs w:val="20"/>
        </w:rPr>
        <w:t>7 August 2003 as per its vision, mission, goals and commitment to quality education with a view to shape a complete, effective and efficient human power. It is a science and technological knowledge-based center that provides marketable skills for younger generation who may be employed by both national and international organizations. The University started its activities with 3 Schools and 4 Programs. The number of students and teachers has now risen to 3678 and 134 respectively.</w:t>
      </w:r>
    </w:p>
    <w:p w:rsidR="00642268" w:rsidRDefault="00642268" w:rsidP="00D36A2B">
      <w:pPr>
        <w:tabs>
          <w:tab w:val="left" w:pos="-4140"/>
        </w:tabs>
        <w:spacing w:before="120"/>
        <w:ind w:left="540"/>
        <w:jc w:val="both"/>
        <w:rPr>
          <w:sz w:val="20"/>
          <w:szCs w:val="20"/>
        </w:rPr>
      </w:pPr>
      <w:r w:rsidRPr="00BD41F0">
        <w:rPr>
          <w:sz w:val="20"/>
          <w:szCs w:val="20"/>
        </w:rPr>
        <w:t>The</w:t>
      </w:r>
      <w:r w:rsidRPr="00323978">
        <w:rPr>
          <w:sz w:val="20"/>
          <w:szCs w:val="20"/>
        </w:rPr>
        <w:t>U</w:t>
      </w:r>
      <w:r w:rsidRPr="00BD41F0">
        <w:rPr>
          <w:sz w:val="20"/>
          <w:szCs w:val="20"/>
        </w:rPr>
        <w:t xml:space="preserve">niversity of Information Technology and Sciences (UITS) strives to offer world class quality education. Its aim is to create a nucleating center of academic excellence. It not only focuses on equipping students with skills and knowledge that enable them to be at the cutting edge of technology but also instilling in them the quality of intuition, </w:t>
      </w:r>
      <w:r w:rsidRPr="00BD41F0">
        <w:rPr>
          <w:sz w:val="20"/>
          <w:szCs w:val="20"/>
        </w:rPr>
        <w:lastRenderedPageBreak/>
        <w:t xml:space="preserve">imagination, feeling and judgment so that they can contribute towards the socio-economic development of the </w:t>
      </w:r>
      <w:r w:rsidR="000C3E87">
        <w:rPr>
          <w:sz w:val="20"/>
          <w:szCs w:val="20"/>
        </w:rPr>
        <w:t>c</w:t>
      </w:r>
      <w:r w:rsidRPr="00BD41F0">
        <w:rPr>
          <w:sz w:val="20"/>
          <w:szCs w:val="20"/>
        </w:rPr>
        <w:t>ountry as a good human being.</w:t>
      </w:r>
    </w:p>
    <w:p w:rsidR="00642268" w:rsidRPr="00BD41F0" w:rsidRDefault="00642268" w:rsidP="00D36A2B">
      <w:pPr>
        <w:tabs>
          <w:tab w:val="left" w:pos="-4140"/>
        </w:tabs>
        <w:spacing w:before="120"/>
        <w:ind w:left="540"/>
        <w:jc w:val="both"/>
        <w:rPr>
          <w:b/>
          <w:sz w:val="20"/>
          <w:szCs w:val="20"/>
        </w:rPr>
      </w:pPr>
      <w:r w:rsidRPr="00BD41F0">
        <w:rPr>
          <w:b/>
          <w:sz w:val="20"/>
          <w:szCs w:val="20"/>
        </w:rPr>
        <w:t>The Goal of UITS:</w:t>
      </w:r>
    </w:p>
    <w:p w:rsidR="00642268" w:rsidRPr="00BD41F0" w:rsidRDefault="00642268" w:rsidP="002E5790">
      <w:pPr>
        <w:pStyle w:val="ListParagraph"/>
        <w:numPr>
          <w:ilvl w:val="0"/>
          <w:numId w:val="88"/>
        </w:numPr>
        <w:tabs>
          <w:tab w:val="left" w:pos="-4140"/>
        </w:tabs>
        <w:ind w:left="540" w:firstLine="0"/>
        <w:contextualSpacing/>
        <w:jc w:val="both"/>
        <w:rPr>
          <w:sz w:val="20"/>
          <w:szCs w:val="20"/>
        </w:rPr>
      </w:pPr>
      <w:r w:rsidRPr="00BD41F0">
        <w:rPr>
          <w:sz w:val="20"/>
          <w:szCs w:val="20"/>
        </w:rPr>
        <w:t>To provide a comprehensive education by developing fully the intellectual and moral strengths of its students while allowing knowledge to be more accessible to the larger community.</w:t>
      </w:r>
    </w:p>
    <w:p w:rsidR="00642268" w:rsidRPr="00BD41F0" w:rsidRDefault="00642268" w:rsidP="002E5790">
      <w:pPr>
        <w:pStyle w:val="ListParagraph"/>
        <w:numPr>
          <w:ilvl w:val="0"/>
          <w:numId w:val="88"/>
        </w:numPr>
        <w:tabs>
          <w:tab w:val="left" w:pos="-4140"/>
        </w:tabs>
        <w:ind w:left="540" w:firstLine="0"/>
        <w:contextualSpacing/>
        <w:jc w:val="both"/>
        <w:rPr>
          <w:sz w:val="20"/>
          <w:szCs w:val="20"/>
        </w:rPr>
      </w:pPr>
      <w:r w:rsidRPr="00BD41F0">
        <w:rPr>
          <w:sz w:val="20"/>
          <w:szCs w:val="20"/>
        </w:rPr>
        <w:t>To explore higher education in an experiential learning environment. Critical thinking, creativity, innovation, scholarly endeavors and the enhancement of comprehensive knowledge.</w:t>
      </w:r>
    </w:p>
    <w:p w:rsidR="00642268" w:rsidRPr="00BD41F0" w:rsidRDefault="00642268" w:rsidP="002E5790">
      <w:pPr>
        <w:pStyle w:val="ListParagraph"/>
        <w:numPr>
          <w:ilvl w:val="0"/>
          <w:numId w:val="88"/>
        </w:numPr>
        <w:tabs>
          <w:tab w:val="left" w:pos="-4140"/>
        </w:tabs>
        <w:ind w:left="540" w:firstLine="0"/>
        <w:contextualSpacing/>
        <w:jc w:val="both"/>
        <w:rPr>
          <w:sz w:val="20"/>
          <w:szCs w:val="20"/>
        </w:rPr>
      </w:pPr>
      <w:r w:rsidRPr="00BD41F0">
        <w:rPr>
          <w:sz w:val="20"/>
          <w:szCs w:val="20"/>
        </w:rPr>
        <w:t>To impart a flexible and supportive intellectual environment that retains and nurture scholars, students and staff – of the highest caliber in a culture that enhances learning and freedom of thought, inquiry and expression.</w:t>
      </w:r>
    </w:p>
    <w:p w:rsidR="00642268" w:rsidRPr="00BD41F0" w:rsidRDefault="00642268" w:rsidP="002E5790">
      <w:pPr>
        <w:pStyle w:val="ListParagraph"/>
        <w:numPr>
          <w:ilvl w:val="0"/>
          <w:numId w:val="88"/>
        </w:numPr>
        <w:tabs>
          <w:tab w:val="left" w:pos="-4140"/>
        </w:tabs>
        <w:ind w:left="540" w:firstLine="0"/>
        <w:contextualSpacing/>
        <w:jc w:val="both"/>
        <w:rPr>
          <w:sz w:val="20"/>
          <w:szCs w:val="20"/>
        </w:rPr>
      </w:pPr>
      <w:r w:rsidRPr="00BD41F0">
        <w:rPr>
          <w:sz w:val="20"/>
          <w:szCs w:val="20"/>
        </w:rPr>
        <w:t>To generate and disseminate knowledge to strengthen our society and the environment.</w:t>
      </w:r>
    </w:p>
    <w:p w:rsidR="00642268" w:rsidRPr="00BD41F0" w:rsidRDefault="00642268" w:rsidP="002E5790">
      <w:pPr>
        <w:pStyle w:val="ListParagraph"/>
        <w:numPr>
          <w:ilvl w:val="0"/>
          <w:numId w:val="88"/>
        </w:numPr>
        <w:tabs>
          <w:tab w:val="left" w:pos="-4140"/>
        </w:tabs>
        <w:ind w:left="540" w:firstLine="0"/>
        <w:contextualSpacing/>
        <w:jc w:val="both"/>
        <w:rPr>
          <w:sz w:val="20"/>
          <w:szCs w:val="20"/>
        </w:rPr>
      </w:pPr>
      <w:r w:rsidRPr="00BD41F0">
        <w:rPr>
          <w:sz w:val="20"/>
          <w:szCs w:val="20"/>
        </w:rPr>
        <w:t>To support student affiliation and student development with local and international organizations for Project and Research collaboration through the research center. To create new future values by taking on challenging and innovative research.</w:t>
      </w:r>
    </w:p>
    <w:p w:rsidR="00642268" w:rsidRPr="000C3E87" w:rsidRDefault="00642268" w:rsidP="00D36A2B">
      <w:pPr>
        <w:tabs>
          <w:tab w:val="left" w:pos="-4140"/>
        </w:tabs>
        <w:spacing w:before="120"/>
        <w:ind w:left="540"/>
        <w:jc w:val="both"/>
        <w:rPr>
          <w:sz w:val="20"/>
          <w:szCs w:val="20"/>
        </w:rPr>
      </w:pPr>
      <w:r w:rsidRPr="000C3E87">
        <w:rPr>
          <w:sz w:val="20"/>
          <w:szCs w:val="20"/>
        </w:rPr>
        <w:t>The university will always provide support as well as opportunities to the students to learn; to participate in community activities; and to grow through self-discovery in a friendly atmosphere.</w:t>
      </w:r>
    </w:p>
    <w:p w:rsidR="00642268" w:rsidRPr="00D36A2B" w:rsidRDefault="00642268" w:rsidP="00945FBB">
      <w:pPr>
        <w:tabs>
          <w:tab w:val="left" w:pos="540"/>
        </w:tabs>
        <w:jc w:val="both"/>
        <w:rPr>
          <w:b/>
          <w:sz w:val="18"/>
          <w:szCs w:val="20"/>
        </w:rPr>
      </w:pPr>
    </w:p>
    <w:p w:rsidR="00642268" w:rsidRPr="00BD41F0" w:rsidRDefault="00642268" w:rsidP="00945FBB">
      <w:pPr>
        <w:tabs>
          <w:tab w:val="left" w:pos="540"/>
        </w:tabs>
        <w:ind w:left="547" w:hanging="547"/>
        <w:jc w:val="both"/>
        <w:rPr>
          <w:b/>
          <w:sz w:val="20"/>
          <w:szCs w:val="20"/>
        </w:rPr>
      </w:pPr>
      <w:r w:rsidRPr="00BD41F0">
        <w:rPr>
          <w:b/>
        </w:rPr>
        <w:t xml:space="preserve">3. </w:t>
      </w:r>
      <w:r w:rsidRPr="00BD41F0">
        <w:rPr>
          <w:b/>
        </w:rPr>
        <w:tab/>
        <w:t>Act</w:t>
      </w:r>
    </w:p>
    <w:p w:rsidR="00642268" w:rsidRPr="00D36A2B" w:rsidRDefault="00642268" w:rsidP="00945FBB">
      <w:pPr>
        <w:tabs>
          <w:tab w:val="left" w:pos="540"/>
        </w:tabs>
        <w:ind w:left="547" w:hanging="547"/>
        <w:jc w:val="both"/>
        <w:rPr>
          <w:b/>
          <w:sz w:val="18"/>
          <w:szCs w:val="20"/>
        </w:rPr>
      </w:pPr>
    </w:p>
    <w:p w:rsidR="00642268" w:rsidRPr="00BD41F0" w:rsidRDefault="00642268" w:rsidP="00945FBB">
      <w:pPr>
        <w:tabs>
          <w:tab w:val="left" w:pos="540"/>
        </w:tabs>
        <w:ind w:left="547" w:hanging="547"/>
        <w:jc w:val="both"/>
        <w:rPr>
          <w:sz w:val="20"/>
          <w:szCs w:val="20"/>
          <w:highlight w:val="yellow"/>
        </w:rPr>
      </w:pPr>
      <w:r w:rsidRPr="00BD41F0">
        <w:rPr>
          <w:b/>
          <w:sz w:val="20"/>
          <w:szCs w:val="20"/>
        </w:rPr>
        <w:tab/>
      </w:r>
      <w:r w:rsidRPr="00BD41F0">
        <w:rPr>
          <w:sz w:val="20"/>
          <w:szCs w:val="20"/>
        </w:rPr>
        <w:t>Private University Act 2010</w:t>
      </w:r>
    </w:p>
    <w:p w:rsidR="00642268" w:rsidRPr="00D36A2B" w:rsidRDefault="00642268" w:rsidP="00945FBB">
      <w:pPr>
        <w:tabs>
          <w:tab w:val="left" w:pos="540"/>
        </w:tabs>
        <w:jc w:val="both"/>
        <w:rPr>
          <w:b/>
          <w:sz w:val="18"/>
          <w:szCs w:val="20"/>
        </w:rPr>
      </w:pPr>
    </w:p>
    <w:p w:rsidR="00642268" w:rsidRPr="00BD41F0" w:rsidRDefault="00642268" w:rsidP="00945FBB">
      <w:pPr>
        <w:tabs>
          <w:tab w:val="left" w:pos="540"/>
        </w:tabs>
        <w:jc w:val="both"/>
        <w:rPr>
          <w:b/>
        </w:rPr>
      </w:pPr>
      <w:r w:rsidRPr="00BD41F0">
        <w:rPr>
          <w:b/>
        </w:rPr>
        <w:t xml:space="preserve">4. </w:t>
      </w:r>
      <w:r w:rsidRPr="00BD41F0">
        <w:rPr>
          <w:b/>
        </w:rPr>
        <w:tab/>
        <w:t xml:space="preserve">Authorities of the University </w:t>
      </w:r>
    </w:p>
    <w:p w:rsidR="00642268" w:rsidRPr="00D36A2B" w:rsidRDefault="00642268" w:rsidP="00945FBB">
      <w:pPr>
        <w:tabs>
          <w:tab w:val="left" w:pos="540"/>
        </w:tabs>
        <w:jc w:val="both"/>
        <w:rPr>
          <w:b/>
          <w:sz w:val="18"/>
          <w:szCs w:val="20"/>
        </w:rPr>
      </w:pP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Board of Trustees</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Syndicate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Academic Council</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Schools</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Committee of Courses</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Finance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 xml:space="preserve">The Planning </w:t>
      </w:r>
      <w:r w:rsidR="00FA1302" w:rsidRPr="000C3E87">
        <w:rPr>
          <w:sz w:val="20"/>
          <w:szCs w:val="20"/>
        </w:rPr>
        <w:t>and</w:t>
      </w:r>
      <w:r w:rsidRPr="000C3E87">
        <w:rPr>
          <w:sz w:val="20"/>
          <w:szCs w:val="20"/>
        </w:rPr>
        <w:t xml:space="preserve"> Development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Admission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The Selection Boards</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Disciplinary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Research Institute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Anti-Eve Teasing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Examination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Library Committee</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Proctorial Board</w:t>
      </w:r>
    </w:p>
    <w:p w:rsidR="00642268" w:rsidRPr="000C3E87" w:rsidRDefault="00642268" w:rsidP="002E5790">
      <w:pPr>
        <w:pStyle w:val="ListParagraph"/>
        <w:numPr>
          <w:ilvl w:val="0"/>
          <w:numId w:val="318"/>
        </w:numPr>
        <w:tabs>
          <w:tab w:val="left" w:pos="540"/>
        </w:tabs>
        <w:jc w:val="both"/>
        <w:rPr>
          <w:sz w:val="20"/>
          <w:szCs w:val="20"/>
        </w:rPr>
      </w:pPr>
      <w:r w:rsidRPr="000C3E87">
        <w:rPr>
          <w:sz w:val="20"/>
          <w:szCs w:val="20"/>
        </w:rPr>
        <w:t>Anti-Militancy Committee</w:t>
      </w:r>
    </w:p>
    <w:p w:rsidR="00E025AB" w:rsidRDefault="00E025AB" w:rsidP="00945FBB">
      <w:pPr>
        <w:tabs>
          <w:tab w:val="left" w:pos="540"/>
        </w:tabs>
        <w:jc w:val="both"/>
        <w:rPr>
          <w:b/>
        </w:rPr>
      </w:pPr>
    </w:p>
    <w:p w:rsidR="00E025AB" w:rsidRDefault="00E025AB" w:rsidP="00945FBB">
      <w:pPr>
        <w:tabs>
          <w:tab w:val="left" w:pos="540"/>
        </w:tabs>
        <w:jc w:val="both"/>
        <w:rPr>
          <w:b/>
        </w:rPr>
      </w:pPr>
    </w:p>
    <w:p w:rsidR="00642268" w:rsidRPr="00BD41F0" w:rsidRDefault="00642268" w:rsidP="00945FBB">
      <w:pPr>
        <w:tabs>
          <w:tab w:val="left" w:pos="540"/>
        </w:tabs>
        <w:jc w:val="both"/>
        <w:rPr>
          <w:b/>
        </w:rPr>
      </w:pPr>
      <w:r w:rsidRPr="00BD41F0">
        <w:rPr>
          <w:b/>
        </w:rPr>
        <w:lastRenderedPageBreak/>
        <w:t xml:space="preserve">5. </w:t>
      </w:r>
      <w:r w:rsidRPr="00BD41F0">
        <w:rPr>
          <w:b/>
        </w:rPr>
        <w:tab/>
        <w:t>Principal Officers</w:t>
      </w:r>
      <w:r w:rsidRPr="00BD41F0">
        <w:rPr>
          <w:b/>
        </w:rPr>
        <w:tab/>
      </w:r>
      <w:r w:rsidRPr="00BD41F0">
        <w:rPr>
          <w:b/>
        </w:rPr>
        <w:tab/>
      </w:r>
    </w:p>
    <w:p w:rsidR="000C3E87" w:rsidRDefault="000C3E87" w:rsidP="00945FBB">
      <w:pPr>
        <w:tabs>
          <w:tab w:val="left" w:pos="540"/>
          <w:tab w:val="left" w:pos="3960"/>
          <w:tab w:val="left" w:pos="4320"/>
        </w:tabs>
        <w:ind w:left="547"/>
        <w:jc w:val="both"/>
        <w:rPr>
          <w:sz w:val="20"/>
          <w:szCs w:val="20"/>
        </w:rPr>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Chancellor </w:t>
      </w:r>
      <w:r w:rsidRPr="00BD41F0">
        <w:rPr>
          <w:sz w:val="20"/>
          <w:szCs w:val="20"/>
        </w:rPr>
        <w:tab/>
        <w:t>: 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The People’s Republic of Bangladesh</w:t>
      </w:r>
    </w:p>
    <w:p w:rsidR="00642268" w:rsidRPr="00BD41F0" w:rsidRDefault="00DC50FA"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Prof.</w:t>
      </w:r>
      <w:r w:rsidR="00642268" w:rsidRPr="00BD41F0">
        <w:rPr>
          <w:sz w:val="20"/>
          <w:szCs w:val="20"/>
        </w:rPr>
        <w:t xml:space="preserve"> Dr. Mohammed Solaiman</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 xml:space="preserve">: </w:t>
      </w:r>
      <w:r w:rsidRPr="00BD41F0">
        <w:rPr>
          <w:sz w:val="20"/>
          <w:szCs w:val="20"/>
        </w:rPr>
        <w:tab/>
      </w:r>
    </w:p>
    <w:p w:rsidR="00642268" w:rsidRPr="00BD41F0" w:rsidRDefault="00DC50FA"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 Prof.</w:t>
      </w:r>
      <w:r w:rsidR="000C3E87">
        <w:rPr>
          <w:sz w:val="20"/>
          <w:szCs w:val="20"/>
        </w:rPr>
        <w:t xml:space="preserve"> Dr. S</w:t>
      </w:r>
      <w:r w:rsidR="00642268" w:rsidRPr="00BD41F0">
        <w:rPr>
          <w:sz w:val="20"/>
          <w:szCs w:val="20"/>
        </w:rPr>
        <w:t xml:space="preserve"> R Hilaly</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00DC50FA">
        <w:rPr>
          <w:sz w:val="20"/>
          <w:szCs w:val="20"/>
        </w:rPr>
        <w:t xml:space="preserve">Mr. </w:t>
      </w:r>
      <w:r w:rsidRPr="00BD41F0">
        <w:rPr>
          <w:sz w:val="20"/>
          <w:szCs w:val="20"/>
        </w:rPr>
        <w:t>Mohammad Kamrul Hasan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00DC50FA">
        <w:rPr>
          <w:sz w:val="20"/>
          <w:szCs w:val="20"/>
        </w:rPr>
        <w:t xml:space="preserve">Mr. </w:t>
      </w:r>
      <w:r w:rsidRPr="00BD41F0">
        <w:rPr>
          <w:sz w:val="20"/>
          <w:szCs w:val="20"/>
        </w:rPr>
        <w:t>Palash Chandra Karmaker</w:t>
      </w:r>
      <w:r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w:t>
      </w:r>
      <w:r w:rsidR="00DC50FA">
        <w:rPr>
          <w:sz w:val="20"/>
          <w:szCs w:val="20"/>
        </w:rPr>
        <w:t xml:space="preserve">Mr. </w:t>
      </w:r>
      <w:r w:rsidRPr="00BD41F0">
        <w:rPr>
          <w:sz w:val="20"/>
          <w:szCs w:val="20"/>
        </w:rPr>
        <w:t>Md. Anwar Hossain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w:t>
      </w:r>
      <w:r w:rsidR="00DC50FA">
        <w:rPr>
          <w:sz w:val="20"/>
          <w:szCs w:val="20"/>
        </w:rPr>
        <w:t>ller of Examinations</w:t>
      </w:r>
      <w:r w:rsidR="00DC50FA">
        <w:rPr>
          <w:sz w:val="20"/>
          <w:szCs w:val="20"/>
        </w:rPr>
        <w:tab/>
        <w:t>: Prof.</w:t>
      </w:r>
      <w:r w:rsidR="000C3E87">
        <w:rPr>
          <w:sz w:val="20"/>
          <w:szCs w:val="20"/>
        </w:rPr>
        <w:t xml:space="preserve"> A N M</w:t>
      </w:r>
      <w:r w:rsidRPr="00BD41F0">
        <w:rPr>
          <w:sz w:val="20"/>
          <w:szCs w:val="20"/>
        </w:rPr>
        <w:t xml:space="preserve"> Shareef</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w:t>
      </w:r>
      <w:r w:rsidR="00DC50FA">
        <w:rPr>
          <w:sz w:val="20"/>
          <w:szCs w:val="20"/>
        </w:rPr>
        <w:t xml:space="preserve"> Prokashana Sangstha</w:t>
      </w:r>
      <w:r w:rsidR="00DC50FA">
        <w:rPr>
          <w:sz w:val="20"/>
          <w:szCs w:val="20"/>
        </w:rPr>
        <w:tab/>
        <w:t>: Prof.</w:t>
      </w:r>
      <w:r w:rsidRPr="00BD41F0">
        <w:rPr>
          <w:sz w:val="20"/>
          <w:szCs w:val="20"/>
        </w:rPr>
        <w:t xml:space="preserve"> Mohammad Farid Uddin Khan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00DC50FA">
        <w:rPr>
          <w:sz w:val="20"/>
          <w:szCs w:val="20"/>
        </w:rPr>
        <w:t xml:space="preserve">Mr. </w:t>
      </w:r>
      <w:r w:rsidRPr="00BD41F0">
        <w:rPr>
          <w:sz w:val="20"/>
          <w:szCs w:val="20"/>
        </w:rPr>
        <w:t>Md. Mahfuzur Rahman Bhuiyan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xml:space="preserve">: </w:t>
      </w:r>
      <w:r w:rsidR="00DC50FA">
        <w:rPr>
          <w:sz w:val="20"/>
          <w:szCs w:val="20"/>
        </w:rPr>
        <w:t xml:space="preserve">Mr. </w:t>
      </w:r>
      <w:r w:rsidRPr="00BD41F0">
        <w:rPr>
          <w:sz w:val="20"/>
          <w:szCs w:val="20"/>
        </w:rPr>
        <w:t>Md. Kamal Hossain Khan</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6. </w:t>
      </w:r>
      <w:r w:rsidR="000C3E87">
        <w:rPr>
          <w:b/>
        </w:rPr>
        <w:t>Names of the Faculties</w:t>
      </w:r>
    </w:p>
    <w:p w:rsidR="00642268" w:rsidRPr="00BD41F0" w:rsidRDefault="00642268" w:rsidP="00945FBB">
      <w:pPr>
        <w:tabs>
          <w:tab w:val="left" w:pos="540"/>
        </w:tabs>
        <w:jc w:val="both"/>
        <w:rPr>
          <w:b/>
          <w:sz w:val="8"/>
          <w:szCs w:val="20"/>
        </w:rPr>
      </w:pPr>
    </w:p>
    <w:p w:rsidR="00642268" w:rsidRPr="00323978" w:rsidRDefault="00642268" w:rsidP="002E5790">
      <w:pPr>
        <w:pStyle w:val="ListParagraph"/>
        <w:numPr>
          <w:ilvl w:val="0"/>
          <w:numId w:val="314"/>
        </w:numPr>
        <w:tabs>
          <w:tab w:val="left" w:pos="540"/>
        </w:tabs>
        <w:jc w:val="both"/>
        <w:rPr>
          <w:sz w:val="20"/>
          <w:szCs w:val="20"/>
        </w:rPr>
      </w:pPr>
      <w:r w:rsidRPr="00323978">
        <w:rPr>
          <w:sz w:val="20"/>
          <w:szCs w:val="20"/>
        </w:rPr>
        <w:t>School of Science and Engineering (SSE)</w:t>
      </w:r>
    </w:p>
    <w:p w:rsidR="00642268" w:rsidRPr="00323978" w:rsidRDefault="00642268" w:rsidP="002E5790">
      <w:pPr>
        <w:pStyle w:val="ListParagraph"/>
        <w:numPr>
          <w:ilvl w:val="0"/>
          <w:numId w:val="314"/>
        </w:numPr>
        <w:tabs>
          <w:tab w:val="left" w:pos="540"/>
        </w:tabs>
        <w:jc w:val="both"/>
        <w:rPr>
          <w:sz w:val="20"/>
          <w:szCs w:val="20"/>
        </w:rPr>
      </w:pPr>
      <w:r w:rsidRPr="00323978">
        <w:rPr>
          <w:sz w:val="20"/>
          <w:szCs w:val="20"/>
        </w:rPr>
        <w:t>School of Business (SB)</w:t>
      </w:r>
    </w:p>
    <w:p w:rsidR="00642268" w:rsidRPr="00323978" w:rsidRDefault="00642268" w:rsidP="002E5790">
      <w:pPr>
        <w:pStyle w:val="ListParagraph"/>
        <w:numPr>
          <w:ilvl w:val="0"/>
          <w:numId w:val="314"/>
        </w:numPr>
        <w:tabs>
          <w:tab w:val="left" w:pos="540"/>
        </w:tabs>
        <w:rPr>
          <w:b/>
          <w:sz w:val="20"/>
          <w:szCs w:val="20"/>
        </w:rPr>
      </w:pPr>
      <w:r w:rsidRPr="00323978">
        <w:rPr>
          <w:sz w:val="20"/>
          <w:szCs w:val="20"/>
        </w:rPr>
        <w:t>School of Liberal Arts and Social Sciences (SLASS)</w:t>
      </w:r>
      <w:r w:rsidRPr="00323978">
        <w:rPr>
          <w:b/>
          <w:sz w:val="20"/>
          <w:szCs w:val="20"/>
        </w:rPr>
        <w:tab/>
      </w:r>
      <w:r w:rsidRPr="00323978">
        <w:rPr>
          <w:b/>
          <w:sz w:val="20"/>
          <w:szCs w:val="20"/>
        </w:rPr>
        <w:tab/>
      </w:r>
      <w:r w:rsidRPr="00323978">
        <w:rPr>
          <w:b/>
          <w:sz w:val="20"/>
          <w:szCs w:val="20"/>
        </w:rPr>
        <w:tab/>
      </w:r>
      <w:r w:rsidRPr="00323978">
        <w:rPr>
          <w:b/>
          <w:sz w:val="20"/>
          <w:szCs w:val="20"/>
        </w:rPr>
        <w:tab/>
      </w:r>
      <w:r w:rsidRPr="00323978">
        <w:rPr>
          <w:b/>
          <w:sz w:val="20"/>
          <w:szCs w:val="20"/>
        </w:rPr>
        <w:tab/>
      </w:r>
    </w:p>
    <w:p w:rsidR="00642268" w:rsidRPr="00BD41F0" w:rsidRDefault="00642268" w:rsidP="00945FBB">
      <w:pPr>
        <w:tabs>
          <w:tab w:val="left" w:pos="540"/>
        </w:tabs>
        <w:rPr>
          <w:b/>
          <w:sz w:val="20"/>
          <w:szCs w:val="20"/>
        </w:rPr>
      </w:pPr>
      <w:r w:rsidRPr="00BD41F0">
        <w:rPr>
          <w:b/>
        </w:rPr>
        <w:t xml:space="preserve">7. </w:t>
      </w:r>
      <w:r w:rsidRPr="00BD41F0">
        <w:rPr>
          <w:b/>
        </w:rPr>
        <w:tab/>
        <w:t>Academic Departments</w:t>
      </w:r>
      <w:r w:rsidRPr="00BD41F0">
        <w:rPr>
          <w:b/>
          <w:sz w:val="20"/>
          <w:szCs w:val="20"/>
        </w:rPr>
        <w:tab/>
      </w:r>
      <w:r w:rsidRPr="00BD41F0">
        <w:rPr>
          <w:b/>
          <w:sz w:val="20"/>
          <w:szCs w:val="20"/>
        </w:rPr>
        <w:tab/>
      </w:r>
    </w:p>
    <w:p w:rsidR="00642268" w:rsidRPr="00323978" w:rsidRDefault="00642268" w:rsidP="00323978">
      <w:pPr>
        <w:tabs>
          <w:tab w:val="left" w:pos="540"/>
        </w:tabs>
        <w:spacing w:before="120"/>
        <w:rPr>
          <w:sz w:val="20"/>
          <w:szCs w:val="20"/>
        </w:rPr>
      </w:pPr>
      <w:r w:rsidRPr="00323978">
        <w:rPr>
          <w:sz w:val="20"/>
          <w:szCs w:val="20"/>
        </w:rPr>
        <w:tab/>
        <w:t>10</w:t>
      </w:r>
    </w:p>
    <w:p w:rsidR="00642268" w:rsidRPr="00BD41F0" w:rsidRDefault="00642268" w:rsidP="00945FBB">
      <w:pPr>
        <w:rPr>
          <w:b/>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BD41F0" w:rsidRDefault="00642268" w:rsidP="00323978">
      <w:pPr>
        <w:tabs>
          <w:tab w:val="left" w:pos="540"/>
        </w:tabs>
        <w:spacing w:before="120"/>
        <w:rPr>
          <w:sz w:val="20"/>
          <w:szCs w:val="20"/>
        </w:rPr>
      </w:pPr>
      <w:r w:rsidRPr="00BD41F0">
        <w:rPr>
          <w:sz w:val="20"/>
          <w:szCs w:val="20"/>
        </w:rPr>
        <w:tab/>
        <w:t>N/A</w:t>
      </w:r>
    </w:p>
    <w:p w:rsidR="00642268" w:rsidRPr="00BD41F0" w:rsidRDefault="00642268" w:rsidP="00945FBB">
      <w:pPr>
        <w:tabs>
          <w:tab w:val="left" w:pos="540"/>
        </w:tabs>
        <w:rPr>
          <w:b/>
          <w:sz w:val="20"/>
          <w:szCs w:val="20"/>
        </w:rPr>
      </w:pPr>
    </w:p>
    <w:p w:rsidR="00642268" w:rsidRPr="00BD41F0" w:rsidRDefault="00A75A05"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642268" w:rsidRPr="00BD41F0" w:rsidRDefault="00323978" w:rsidP="00323978">
      <w:pPr>
        <w:pStyle w:val="BodyText"/>
        <w:tabs>
          <w:tab w:val="left" w:pos="-2250"/>
        </w:tabs>
        <w:spacing w:line="240" w:lineRule="auto"/>
        <w:ind w:left="720" w:hanging="360"/>
        <w:rPr>
          <w:bCs/>
        </w:rPr>
      </w:pPr>
      <w:r>
        <w:tab/>
      </w:r>
      <w:r w:rsidR="00E15E4F">
        <w:rPr>
          <w:b/>
        </w:rPr>
        <w:t>Under</w:t>
      </w:r>
      <w:r w:rsidR="00642268" w:rsidRPr="00BD41F0">
        <w:rPr>
          <w:b/>
        </w:rPr>
        <w:t>graduate</w:t>
      </w:r>
      <w:r w:rsidR="00642268" w:rsidRPr="00BD41F0">
        <w:rPr>
          <w:bCs/>
        </w:rPr>
        <w:t>(BBA, English, CSE, ECE, LLB, IT, CE, EEE, BSS in Social Work, B.Pharm)</w:t>
      </w:r>
    </w:p>
    <w:p w:rsidR="00642268" w:rsidRPr="00BD41F0" w:rsidRDefault="00323978" w:rsidP="00945FBB">
      <w:pPr>
        <w:tabs>
          <w:tab w:val="left" w:pos="540"/>
        </w:tabs>
        <w:rPr>
          <w:sz w:val="20"/>
          <w:szCs w:val="20"/>
        </w:rPr>
      </w:pPr>
      <w:r>
        <w:rPr>
          <w:b/>
          <w:bCs/>
          <w:sz w:val="20"/>
          <w:szCs w:val="20"/>
        </w:rPr>
        <w:tab/>
      </w:r>
      <w:r>
        <w:rPr>
          <w:b/>
          <w:bCs/>
          <w:sz w:val="20"/>
          <w:szCs w:val="20"/>
        </w:rPr>
        <w:tab/>
      </w:r>
      <w:r w:rsidR="00642268" w:rsidRPr="00BD41F0">
        <w:rPr>
          <w:b/>
          <w:sz w:val="20"/>
          <w:szCs w:val="20"/>
        </w:rPr>
        <w:t>Graduate</w:t>
      </w:r>
      <w:r w:rsidR="00642268" w:rsidRPr="00BD41F0">
        <w:rPr>
          <w:bCs/>
          <w:sz w:val="20"/>
          <w:szCs w:val="20"/>
        </w:rPr>
        <w:t xml:space="preserve"> (IMBA, English, LLM, MS-Tel, MSS in Social Work)</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323978">
      <w:pPr>
        <w:tabs>
          <w:tab w:val="left" w:pos="540"/>
        </w:tabs>
        <w:spacing w:before="120"/>
        <w:rPr>
          <w:sz w:val="20"/>
          <w:szCs w:val="20"/>
        </w:rPr>
      </w:pPr>
      <w:r w:rsidRPr="00BD41F0">
        <w:rPr>
          <w:b/>
          <w:sz w:val="20"/>
          <w:szCs w:val="20"/>
        </w:rPr>
        <w:tab/>
      </w:r>
      <w:r w:rsidRPr="00BD41F0">
        <w:rPr>
          <w:sz w:val="20"/>
          <w:szCs w:val="20"/>
        </w:rPr>
        <w:t>N/A</w:t>
      </w:r>
    </w:p>
    <w:p w:rsidR="00642268" w:rsidRPr="00BD41F0" w:rsidRDefault="00642268" w:rsidP="00945FBB">
      <w:pPr>
        <w:tabs>
          <w:tab w:val="left" w:pos="4320"/>
        </w:tabs>
        <w:ind w:left="4500" w:hanging="4500"/>
        <w:jc w:val="both"/>
        <w:rPr>
          <w:b/>
          <w:sz w:val="20"/>
          <w:szCs w:val="20"/>
        </w:rPr>
      </w:pPr>
    </w:p>
    <w:p w:rsidR="00642268" w:rsidRPr="00BD41F0" w:rsidRDefault="00642268" w:rsidP="007D1C99">
      <w:pPr>
        <w:tabs>
          <w:tab w:val="left" w:pos="540"/>
          <w:tab w:val="left" w:pos="4320"/>
        </w:tabs>
        <w:ind w:left="4500" w:hanging="4500"/>
        <w:jc w:val="both"/>
        <w:rPr>
          <w:b/>
          <w:spacing w:val="-4"/>
          <w:sz w:val="20"/>
          <w:szCs w:val="20"/>
        </w:rPr>
      </w:pPr>
      <w:r w:rsidRPr="00BD41F0">
        <w:rPr>
          <w:b/>
        </w:rPr>
        <w:t xml:space="preserve">11. </w:t>
      </w:r>
      <w:r w:rsidR="007D1C99">
        <w:rPr>
          <w:b/>
        </w:rPr>
        <w:tab/>
      </w:r>
      <w:r w:rsidRPr="00BD41F0">
        <w:rPr>
          <w:b/>
          <w:spacing w:val="-4"/>
        </w:rPr>
        <w:t>Major Research Activities</w:t>
      </w:r>
      <w:r w:rsidRPr="00BD41F0">
        <w:rPr>
          <w:b/>
          <w:spacing w:val="-4"/>
          <w:sz w:val="20"/>
          <w:szCs w:val="20"/>
        </w:rPr>
        <w:tab/>
      </w:r>
    </w:p>
    <w:p w:rsidR="00642268" w:rsidRPr="00BD41F0" w:rsidRDefault="00642268" w:rsidP="00945FBB">
      <w:pPr>
        <w:tabs>
          <w:tab w:val="left" w:pos="4320"/>
        </w:tabs>
        <w:ind w:left="4500" w:hanging="4500"/>
        <w:jc w:val="both"/>
        <w:rPr>
          <w:spacing w:val="-4"/>
          <w:sz w:val="20"/>
          <w:szCs w:val="20"/>
        </w:rPr>
      </w:pPr>
    </w:p>
    <w:p w:rsidR="00642268" w:rsidRPr="00BD41F0" w:rsidRDefault="007D1C99" w:rsidP="007D1C99">
      <w:pPr>
        <w:tabs>
          <w:tab w:val="left" w:pos="540"/>
          <w:tab w:val="left" w:pos="4320"/>
        </w:tabs>
        <w:ind w:left="4500" w:hanging="4500"/>
        <w:jc w:val="both"/>
        <w:rPr>
          <w:sz w:val="20"/>
          <w:szCs w:val="20"/>
        </w:rPr>
      </w:pPr>
      <w:r>
        <w:rPr>
          <w:spacing w:val="-4"/>
          <w:sz w:val="20"/>
          <w:szCs w:val="20"/>
        </w:rPr>
        <w:tab/>
      </w:r>
      <w:r w:rsidR="00323978">
        <w:rPr>
          <w:spacing w:val="-4"/>
          <w:sz w:val="20"/>
          <w:szCs w:val="20"/>
        </w:rPr>
        <w:t>We p</w:t>
      </w:r>
      <w:r w:rsidR="00642268" w:rsidRPr="00BD41F0">
        <w:rPr>
          <w:spacing w:val="-4"/>
          <w:sz w:val="20"/>
          <w:szCs w:val="20"/>
        </w:rPr>
        <w:t>ublish</w:t>
      </w:r>
      <w:r w:rsidR="00323978">
        <w:rPr>
          <w:spacing w:val="-4"/>
          <w:sz w:val="20"/>
          <w:szCs w:val="20"/>
        </w:rPr>
        <w:t xml:space="preserve"> a half-yearly research j</w:t>
      </w:r>
      <w:r w:rsidR="008C5848">
        <w:rPr>
          <w:spacing w:val="-4"/>
          <w:sz w:val="20"/>
          <w:szCs w:val="20"/>
        </w:rPr>
        <w:t>ournal from UITS Research Center</w:t>
      </w:r>
      <w:r w:rsidR="00642268" w:rsidRPr="00BD41F0">
        <w:rPr>
          <w:spacing w:val="-4"/>
          <w:sz w:val="20"/>
          <w:szCs w:val="20"/>
        </w:rPr>
        <w:t>.</w:t>
      </w:r>
    </w:p>
    <w:p w:rsidR="00642268" w:rsidRPr="00D36A2B"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12. </w:t>
      </w:r>
      <w:r w:rsidRPr="00BD41F0">
        <w:rPr>
          <w:b/>
        </w:rPr>
        <w:tab/>
        <w:t>LibraryFacilities</w:t>
      </w:r>
      <w:r w:rsidRPr="00BD41F0">
        <w:rPr>
          <w:b/>
        </w:rPr>
        <w:tab/>
      </w:r>
      <w:r w:rsidRPr="00BD41F0">
        <w:rPr>
          <w:b/>
        </w:rPr>
        <w:tab/>
      </w:r>
      <w:r w:rsidRPr="00BD41F0">
        <w:rPr>
          <w:b/>
        </w:rPr>
        <w:tab/>
      </w:r>
    </w:p>
    <w:p w:rsidR="00642268" w:rsidRPr="00D36A2B" w:rsidRDefault="00642268" w:rsidP="00945FBB">
      <w:pPr>
        <w:tabs>
          <w:tab w:val="left" w:pos="540"/>
        </w:tabs>
        <w:rPr>
          <w:b/>
          <w:sz w:val="18"/>
        </w:rPr>
      </w:pPr>
    </w:p>
    <w:p w:rsidR="00642268" w:rsidRPr="00BD41F0" w:rsidRDefault="00642268" w:rsidP="00945FBB">
      <w:pPr>
        <w:tabs>
          <w:tab w:val="left" w:pos="540"/>
        </w:tabs>
        <w:ind w:left="540"/>
        <w:rPr>
          <w:sz w:val="20"/>
          <w:szCs w:val="20"/>
        </w:rPr>
      </w:pPr>
      <w:r w:rsidRPr="00BD41F0">
        <w:rPr>
          <w:sz w:val="20"/>
          <w:szCs w:val="20"/>
        </w:rPr>
        <w:t xml:space="preserve">Total </w:t>
      </w:r>
      <w:r w:rsidR="00323978">
        <w:rPr>
          <w:sz w:val="20"/>
          <w:szCs w:val="20"/>
        </w:rPr>
        <w:t>n</w:t>
      </w:r>
      <w:r w:rsidRPr="00BD41F0">
        <w:rPr>
          <w:sz w:val="20"/>
          <w:szCs w:val="20"/>
        </w:rPr>
        <w:t xml:space="preserve">o. of </w:t>
      </w:r>
      <w:r w:rsidR="00323978">
        <w:rPr>
          <w:sz w:val="20"/>
          <w:szCs w:val="20"/>
        </w:rPr>
        <w:t>b</w:t>
      </w:r>
      <w:r w:rsidRPr="00BD41F0">
        <w:rPr>
          <w:sz w:val="20"/>
          <w:szCs w:val="20"/>
        </w:rPr>
        <w:t>ooks</w:t>
      </w:r>
      <w:r w:rsidRPr="00BD41F0">
        <w:rPr>
          <w:sz w:val="20"/>
          <w:szCs w:val="20"/>
        </w:rPr>
        <w:tab/>
      </w:r>
      <w:r w:rsidRPr="00BD41F0">
        <w:rPr>
          <w:sz w:val="20"/>
          <w:szCs w:val="20"/>
        </w:rPr>
        <w:tab/>
      </w:r>
      <w:r w:rsidRPr="00BD41F0">
        <w:rPr>
          <w:sz w:val="20"/>
          <w:szCs w:val="20"/>
        </w:rPr>
        <w:tab/>
        <w:t>:10,803</w:t>
      </w:r>
    </w:p>
    <w:p w:rsidR="00642268" w:rsidRPr="00BD41F0" w:rsidRDefault="00323978" w:rsidP="00945FBB">
      <w:pPr>
        <w:tabs>
          <w:tab w:val="left" w:pos="540"/>
        </w:tabs>
        <w:rPr>
          <w:sz w:val="20"/>
          <w:szCs w:val="20"/>
        </w:rPr>
      </w:pPr>
      <w:r>
        <w:rPr>
          <w:sz w:val="20"/>
          <w:szCs w:val="20"/>
        </w:rPr>
        <w:tab/>
        <w:t>Total no. of j</w:t>
      </w:r>
      <w:r w:rsidR="00642268" w:rsidRPr="00BD41F0">
        <w:rPr>
          <w:sz w:val="20"/>
          <w:szCs w:val="20"/>
        </w:rPr>
        <w:t>ournals</w:t>
      </w:r>
      <w:r w:rsidR="00642268" w:rsidRPr="00BD41F0">
        <w:rPr>
          <w:sz w:val="20"/>
          <w:szCs w:val="20"/>
        </w:rPr>
        <w:tab/>
      </w:r>
      <w:r w:rsidR="00642268" w:rsidRPr="00BD41F0">
        <w:rPr>
          <w:sz w:val="20"/>
          <w:szCs w:val="20"/>
        </w:rPr>
        <w:tab/>
        <w:t>:200</w:t>
      </w:r>
    </w:p>
    <w:p w:rsidR="00642268" w:rsidRPr="00BD41F0" w:rsidRDefault="00642268" w:rsidP="00945FBB">
      <w:pPr>
        <w:tabs>
          <w:tab w:val="left" w:pos="540"/>
        </w:tabs>
        <w:rPr>
          <w:b/>
          <w:sz w:val="20"/>
          <w:szCs w:val="20"/>
        </w:rPr>
      </w:pPr>
      <w:r w:rsidRPr="00BD41F0">
        <w:rPr>
          <w:b/>
          <w:sz w:val="20"/>
          <w:szCs w:val="20"/>
        </w:rPr>
        <w:lastRenderedPageBreak/>
        <w:t>UITS Library provides</w:t>
      </w:r>
      <w:r w:rsidR="007E0491">
        <w:rPr>
          <w:b/>
          <w:sz w:val="20"/>
          <w:szCs w:val="20"/>
        </w:rPr>
        <w:t xml:space="preserve"> the </w:t>
      </w:r>
      <w:r w:rsidRPr="00BD41F0">
        <w:rPr>
          <w:b/>
          <w:sz w:val="20"/>
          <w:szCs w:val="20"/>
        </w:rPr>
        <w:t>following services</w:t>
      </w:r>
      <w:r w:rsidRPr="00BD41F0">
        <w:rPr>
          <w:b/>
          <w:sz w:val="20"/>
          <w:szCs w:val="20"/>
        </w:rPr>
        <w:tab/>
      </w:r>
    </w:p>
    <w:p w:rsidR="00642268" w:rsidRPr="00BD41F0" w:rsidRDefault="00642268" w:rsidP="002E5790">
      <w:pPr>
        <w:pStyle w:val="ListParagraph"/>
        <w:numPr>
          <w:ilvl w:val="0"/>
          <w:numId w:val="89"/>
        </w:numPr>
        <w:tabs>
          <w:tab w:val="left" w:pos="540"/>
        </w:tabs>
        <w:contextualSpacing/>
        <w:rPr>
          <w:sz w:val="20"/>
          <w:szCs w:val="20"/>
        </w:rPr>
      </w:pPr>
      <w:r w:rsidRPr="00BD41F0">
        <w:rPr>
          <w:sz w:val="20"/>
          <w:szCs w:val="20"/>
        </w:rPr>
        <w:t>Borrowers ID Card</w:t>
      </w:r>
    </w:p>
    <w:p w:rsidR="00642268" w:rsidRPr="00BD41F0" w:rsidRDefault="00642268" w:rsidP="002E5790">
      <w:pPr>
        <w:pStyle w:val="ListParagraph"/>
        <w:numPr>
          <w:ilvl w:val="0"/>
          <w:numId w:val="89"/>
        </w:numPr>
        <w:tabs>
          <w:tab w:val="left" w:pos="540"/>
        </w:tabs>
        <w:contextualSpacing/>
        <w:rPr>
          <w:sz w:val="20"/>
          <w:szCs w:val="20"/>
        </w:rPr>
      </w:pPr>
      <w:r w:rsidRPr="00BD41F0">
        <w:rPr>
          <w:sz w:val="20"/>
          <w:szCs w:val="20"/>
        </w:rPr>
        <w:t>Photocopy Service</w:t>
      </w:r>
    </w:p>
    <w:p w:rsidR="00642268" w:rsidRPr="00BD41F0" w:rsidRDefault="00642268" w:rsidP="002E5790">
      <w:pPr>
        <w:pStyle w:val="ListParagraph"/>
        <w:numPr>
          <w:ilvl w:val="0"/>
          <w:numId w:val="89"/>
        </w:numPr>
        <w:tabs>
          <w:tab w:val="left" w:pos="540"/>
        </w:tabs>
        <w:contextualSpacing/>
        <w:rPr>
          <w:sz w:val="20"/>
          <w:szCs w:val="20"/>
        </w:rPr>
      </w:pPr>
      <w:r w:rsidRPr="00BD41F0">
        <w:rPr>
          <w:sz w:val="20"/>
          <w:szCs w:val="20"/>
        </w:rPr>
        <w:t>Reading Room Service</w:t>
      </w:r>
    </w:p>
    <w:p w:rsidR="007E0491" w:rsidRDefault="00642268" w:rsidP="002E5790">
      <w:pPr>
        <w:pStyle w:val="ListParagraph"/>
        <w:numPr>
          <w:ilvl w:val="0"/>
          <w:numId w:val="89"/>
        </w:numPr>
        <w:tabs>
          <w:tab w:val="left" w:pos="540"/>
        </w:tabs>
        <w:contextualSpacing/>
        <w:rPr>
          <w:sz w:val="20"/>
          <w:szCs w:val="20"/>
        </w:rPr>
      </w:pPr>
      <w:r w:rsidRPr="007E0491">
        <w:rPr>
          <w:sz w:val="20"/>
          <w:szCs w:val="20"/>
        </w:rPr>
        <w:t>Internet (wifi) Service</w:t>
      </w:r>
    </w:p>
    <w:p w:rsidR="00642268" w:rsidRPr="007E0491" w:rsidRDefault="00642268" w:rsidP="002E5790">
      <w:pPr>
        <w:pStyle w:val="ListParagraph"/>
        <w:numPr>
          <w:ilvl w:val="0"/>
          <w:numId w:val="89"/>
        </w:numPr>
        <w:tabs>
          <w:tab w:val="left" w:pos="540"/>
        </w:tabs>
        <w:contextualSpacing/>
        <w:rPr>
          <w:sz w:val="20"/>
          <w:szCs w:val="20"/>
        </w:rPr>
      </w:pPr>
      <w:r w:rsidRPr="007E0491">
        <w:rPr>
          <w:sz w:val="20"/>
          <w:szCs w:val="20"/>
        </w:rPr>
        <w:t>Teachers Book Issue Facility</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t>System of Student Enrollment</w:t>
      </w:r>
    </w:p>
    <w:p w:rsidR="00642268" w:rsidRPr="003E5009" w:rsidRDefault="00642268" w:rsidP="00945FBB">
      <w:pPr>
        <w:tabs>
          <w:tab w:val="left" w:pos="540"/>
        </w:tabs>
        <w:rPr>
          <w:b/>
          <w:sz w:val="14"/>
        </w:rPr>
      </w:pPr>
    </w:p>
    <w:p w:rsidR="00642268" w:rsidRPr="00BD41F0" w:rsidRDefault="00642268" w:rsidP="00945FBB">
      <w:pPr>
        <w:tabs>
          <w:tab w:val="left" w:pos="540"/>
        </w:tabs>
        <w:rPr>
          <w:sz w:val="20"/>
          <w:szCs w:val="20"/>
        </w:rPr>
      </w:pPr>
      <w:r w:rsidRPr="00BD41F0">
        <w:rPr>
          <w:b/>
        </w:rPr>
        <w:tab/>
      </w:r>
      <w:r w:rsidR="00DC50FA">
        <w:rPr>
          <w:sz w:val="20"/>
          <w:szCs w:val="20"/>
        </w:rPr>
        <w:t>Tri</w:t>
      </w:r>
      <w:r w:rsidRPr="00BD41F0">
        <w:rPr>
          <w:sz w:val="20"/>
          <w:szCs w:val="20"/>
        </w:rPr>
        <w:t>mester</w:t>
      </w:r>
    </w:p>
    <w:p w:rsidR="00642268" w:rsidRPr="003E5009" w:rsidRDefault="00642268" w:rsidP="00945FBB">
      <w:pPr>
        <w:tabs>
          <w:tab w:val="left" w:pos="540"/>
        </w:tabs>
        <w:rPr>
          <w:sz w:val="12"/>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D36A2B" w:rsidRDefault="00642268" w:rsidP="00945FBB">
      <w:pPr>
        <w:tabs>
          <w:tab w:val="left" w:pos="540"/>
        </w:tabs>
        <w:rPr>
          <w:b/>
          <w:sz w:val="18"/>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1055 (New Admission)</w:t>
      </w:r>
      <w:r w:rsidRPr="00BD41F0">
        <w:rPr>
          <w:sz w:val="20"/>
          <w:szCs w:val="20"/>
        </w:rPr>
        <w:tab/>
      </w:r>
    </w:p>
    <w:p w:rsidR="00642268" w:rsidRPr="00BD41F0" w:rsidRDefault="00642268" w:rsidP="007E0491">
      <w:pPr>
        <w:tabs>
          <w:tab w:val="left" w:pos="540"/>
          <w:tab w:val="left" w:pos="2520"/>
          <w:tab w:val="left" w:pos="2880"/>
        </w:tabs>
        <w:ind w:left="5040" w:hanging="4493"/>
        <w:rPr>
          <w:sz w:val="20"/>
          <w:szCs w:val="20"/>
        </w:rPr>
      </w:pPr>
      <w:r w:rsidRPr="00BD41F0">
        <w:rPr>
          <w:sz w:val="20"/>
          <w:szCs w:val="20"/>
        </w:rPr>
        <w:t xml:space="preserve">Total Number of Students </w:t>
      </w:r>
      <w:r w:rsidRPr="00BD41F0">
        <w:rPr>
          <w:sz w:val="20"/>
          <w:szCs w:val="20"/>
        </w:rPr>
        <w:tab/>
      </w:r>
      <w:r w:rsidRPr="00BD41F0">
        <w:rPr>
          <w:sz w:val="20"/>
          <w:szCs w:val="20"/>
        </w:rPr>
        <w:tab/>
        <w:t xml:space="preserve">: 12272 (Spring, Summer </w:t>
      </w:r>
      <w:r w:rsidR="00FA1302">
        <w:rPr>
          <w:sz w:val="20"/>
          <w:szCs w:val="20"/>
        </w:rPr>
        <w:t>and</w:t>
      </w:r>
      <w:r w:rsidRPr="00BD41F0">
        <w:rPr>
          <w:sz w:val="20"/>
          <w:szCs w:val="20"/>
        </w:rPr>
        <w:t xml:space="preserve"> Fall Semester)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10337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1935</w:t>
      </w:r>
      <w:r w:rsidRPr="00BD41F0">
        <w:rPr>
          <w:sz w:val="20"/>
          <w:szCs w:val="20"/>
        </w:rPr>
        <w:tab/>
      </w:r>
    </w:p>
    <w:p w:rsidR="003E5009" w:rsidRPr="003E5009" w:rsidRDefault="003E5009" w:rsidP="00945FBB">
      <w:pPr>
        <w:tabs>
          <w:tab w:val="left" w:pos="540"/>
        </w:tabs>
        <w:rPr>
          <w:b/>
          <w:sz w:val="16"/>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3E5009" w:rsidRDefault="00642268" w:rsidP="00945FBB">
      <w:pPr>
        <w:tabs>
          <w:tab w:val="left" w:pos="540"/>
        </w:tabs>
        <w:rPr>
          <w:b/>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7E0491">
        <w:rPr>
          <w:sz w:val="20"/>
          <w:szCs w:val="20"/>
        </w:rPr>
        <w:t>s</w:t>
      </w:r>
      <w:r w:rsidRPr="00BD41F0">
        <w:rPr>
          <w:sz w:val="20"/>
          <w:szCs w:val="20"/>
        </w:rPr>
        <w:t xml:space="preserve"> (Male-Female)</w:t>
      </w:r>
      <w:r w:rsidR="007E0491">
        <w:rPr>
          <w:sz w:val="20"/>
          <w:szCs w:val="20"/>
        </w:rPr>
        <w:tab/>
      </w:r>
      <w:r w:rsidRPr="00BD41F0">
        <w:rPr>
          <w:sz w:val="20"/>
          <w:szCs w:val="20"/>
        </w:rPr>
        <w:t>:134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50</w:t>
      </w:r>
      <w:r w:rsidRPr="00BD41F0">
        <w:rPr>
          <w:sz w:val="20"/>
          <w:szCs w:val="20"/>
        </w:rPr>
        <w:tab/>
      </w:r>
    </w:p>
    <w:p w:rsidR="00642268" w:rsidRPr="003E5009" w:rsidRDefault="00642268" w:rsidP="00945FBB">
      <w:pPr>
        <w:rPr>
          <w:b/>
          <w:sz w:val="16"/>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3E5009" w:rsidRDefault="00642268" w:rsidP="00945FBB">
      <w:pPr>
        <w:tabs>
          <w:tab w:val="left" w:pos="540"/>
        </w:tabs>
        <w:rPr>
          <w:b/>
          <w:sz w:val="18"/>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D1C99">
        <w:rPr>
          <w:sz w:val="20"/>
          <w:szCs w:val="20"/>
        </w:rPr>
        <w:t xml:space="preserve"> </w:t>
      </w:r>
      <w:r w:rsidRPr="00BD41F0">
        <w:rPr>
          <w:sz w:val="20"/>
          <w:szCs w:val="20"/>
        </w:rPr>
        <w:t>55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78</w:t>
      </w:r>
      <w:r w:rsidRPr="00BD41F0">
        <w:rPr>
          <w:sz w:val="20"/>
          <w:szCs w:val="20"/>
        </w:rPr>
        <w:tab/>
      </w:r>
    </w:p>
    <w:p w:rsidR="00642268" w:rsidRPr="003E5009" w:rsidRDefault="00642268" w:rsidP="00945FBB">
      <w:pPr>
        <w:tabs>
          <w:tab w:val="left" w:pos="540"/>
        </w:tabs>
        <w:ind w:left="540" w:hanging="540"/>
        <w:jc w:val="both"/>
        <w:rPr>
          <w:b/>
          <w:sz w:val="18"/>
        </w:rPr>
      </w:pPr>
    </w:p>
    <w:p w:rsidR="00642268" w:rsidRPr="00BD41F0" w:rsidRDefault="00686B07"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w:t>
      </w:r>
    </w:p>
    <w:p w:rsidR="00642268" w:rsidRPr="003E5009" w:rsidRDefault="00642268" w:rsidP="00945FBB">
      <w:pPr>
        <w:tabs>
          <w:tab w:val="left" w:pos="540"/>
        </w:tabs>
        <w:ind w:left="540" w:hanging="540"/>
        <w:jc w:val="both"/>
        <w:rPr>
          <w:b/>
          <w:sz w:val="18"/>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13</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1164</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7E0491">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244</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Pr="00BD41F0">
        <w:rPr>
          <w:sz w:val="20"/>
          <w:szCs w:val="20"/>
        </w:rPr>
        <w:tab/>
        <w:t>: 1058</w:t>
      </w:r>
      <w:r w:rsidRPr="00BD41F0">
        <w:rPr>
          <w:sz w:val="20"/>
          <w:szCs w:val="20"/>
        </w:rPr>
        <w:tab/>
      </w:r>
    </w:p>
    <w:p w:rsidR="00642268" w:rsidRDefault="00642268" w:rsidP="00945FBB">
      <w:pPr>
        <w:tabs>
          <w:tab w:val="left" w:pos="540"/>
        </w:tabs>
        <w:rPr>
          <w:b/>
          <w:sz w:val="16"/>
          <w:szCs w:val="20"/>
        </w:rPr>
      </w:pPr>
    </w:p>
    <w:p w:rsidR="00642268" w:rsidRPr="00BD41F0" w:rsidRDefault="00686B07" w:rsidP="00945FBB">
      <w:pPr>
        <w:tabs>
          <w:tab w:val="left" w:pos="540"/>
        </w:tabs>
        <w:rPr>
          <w:b/>
        </w:rPr>
      </w:pPr>
      <w:r>
        <w:rPr>
          <w:b/>
        </w:rPr>
        <w:t>18.</w:t>
      </w:r>
      <w:r>
        <w:rPr>
          <w:b/>
        </w:rPr>
        <w:tab/>
        <w:t>Student</w:t>
      </w:r>
      <w:r w:rsidR="00642268" w:rsidRPr="00BD41F0">
        <w:rPr>
          <w:b/>
        </w:rPr>
        <w:t xml:space="preserve"> Support Services</w:t>
      </w:r>
      <w:r w:rsidR="00642268" w:rsidRPr="00BD41F0">
        <w:rPr>
          <w:b/>
        </w:rPr>
        <w:tab/>
      </w:r>
      <w:r w:rsidR="00642268" w:rsidRPr="00BD41F0">
        <w:rPr>
          <w:b/>
        </w:rPr>
        <w:tab/>
      </w:r>
    </w:p>
    <w:p w:rsidR="007E0491" w:rsidRPr="00D36A2B" w:rsidRDefault="007E0491" w:rsidP="00945FBB">
      <w:pPr>
        <w:ind w:left="3060" w:hanging="2520"/>
        <w:jc w:val="both"/>
        <w:rPr>
          <w:sz w:val="18"/>
          <w:szCs w:val="20"/>
        </w:rPr>
      </w:pPr>
    </w:p>
    <w:p w:rsidR="00642268" w:rsidRPr="00BD41F0" w:rsidRDefault="00642268" w:rsidP="00945FBB">
      <w:pPr>
        <w:ind w:left="3060" w:hanging="2520"/>
        <w:jc w:val="both"/>
        <w:rPr>
          <w:b/>
          <w:sz w:val="20"/>
          <w:szCs w:val="20"/>
        </w:rPr>
      </w:pPr>
      <w:r w:rsidRPr="00BD41F0">
        <w:rPr>
          <w:sz w:val="20"/>
          <w:szCs w:val="20"/>
        </w:rPr>
        <w:t>- Orientation Program</w:t>
      </w:r>
      <w:r w:rsidRPr="00BD41F0">
        <w:rPr>
          <w:sz w:val="20"/>
          <w:szCs w:val="20"/>
        </w:rPr>
        <w:tab/>
        <w:t>: Every year</w:t>
      </w:r>
      <w:r w:rsidR="007E0491">
        <w:rPr>
          <w:sz w:val="20"/>
          <w:szCs w:val="20"/>
        </w:rPr>
        <w:t xml:space="preserve"> an</w:t>
      </w:r>
      <w:r w:rsidRPr="00BD41F0">
        <w:rPr>
          <w:sz w:val="20"/>
          <w:szCs w:val="20"/>
        </w:rPr>
        <w:t xml:space="preserve"> Orientation Program is held for newly admitted gra</w:t>
      </w:r>
      <w:r w:rsidR="007E0491">
        <w:rPr>
          <w:sz w:val="20"/>
          <w:szCs w:val="20"/>
        </w:rPr>
        <w:t>duate and undergraduate program</w:t>
      </w:r>
      <w:r w:rsidRPr="00BD41F0">
        <w:rPr>
          <w:sz w:val="20"/>
          <w:szCs w:val="20"/>
        </w:rPr>
        <w:t xml:space="preserve"> studen</w:t>
      </w:r>
      <w:r w:rsidR="00C82B65">
        <w:rPr>
          <w:sz w:val="20"/>
          <w:szCs w:val="20"/>
        </w:rPr>
        <w:t xml:space="preserve">ts. </w:t>
      </w:r>
      <w:r w:rsidR="007E0491">
        <w:rPr>
          <w:sz w:val="20"/>
          <w:szCs w:val="20"/>
        </w:rPr>
        <w:t xml:space="preserve">The </w:t>
      </w:r>
      <w:r w:rsidR="00C82B65">
        <w:rPr>
          <w:sz w:val="20"/>
          <w:szCs w:val="20"/>
        </w:rPr>
        <w:t>Hon’</w:t>
      </w:r>
      <w:r w:rsidR="00E17D62">
        <w:rPr>
          <w:sz w:val="20"/>
          <w:szCs w:val="20"/>
        </w:rPr>
        <w:t xml:space="preserve">ble Vice </w:t>
      </w:r>
      <w:r w:rsidRPr="00BD41F0">
        <w:rPr>
          <w:sz w:val="20"/>
          <w:szCs w:val="20"/>
        </w:rPr>
        <w:t>Chancellor, Deans of Schools, Head</w:t>
      </w:r>
      <w:r w:rsidR="007E0491">
        <w:rPr>
          <w:sz w:val="20"/>
          <w:szCs w:val="20"/>
        </w:rPr>
        <w:t>s</w:t>
      </w:r>
      <w:r w:rsidRPr="00BD41F0">
        <w:rPr>
          <w:sz w:val="20"/>
          <w:szCs w:val="20"/>
        </w:rPr>
        <w:t xml:space="preserve"> and Student Advisors of all departments grace the occasion.</w:t>
      </w:r>
    </w:p>
    <w:p w:rsidR="00642268" w:rsidRPr="00BD41F0" w:rsidRDefault="00642268" w:rsidP="00945FBB">
      <w:pPr>
        <w:tabs>
          <w:tab w:val="left" w:pos="540"/>
        </w:tabs>
        <w:ind w:left="3060" w:hanging="2520"/>
        <w:jc w:val="both"/>
        <w:rPr>
          <w:sz w:val="20"/>
          <w:szCs w:val="20"/>
        </w:rPr>
      </w:pPr>
      <w:r w:rsidRPr="00BD41F0">
        <w:rPr>
          <w:sz w:val="20"/>
          <w:szCs w:val="20"/>
        </w:rPr>
        <w:lastRenderedPageBreak/>
        <w:t>- Part time Job</w:t>
      </w:r>
      <w:r w:rsidRPr="00BD41F0">
        <w:rPr>
          <w:sz w:val="20"/>
          <w:szCs w:val="20"/>
        </w:rPr>
        <w:tab/>
        <w:t xml:space="preserve">: Part time Jobs are arranged from the office for </w:t>
      </w:r>
      <w:r w:rsidR="007E0491">
        <w:rPr>
          <w:sz w:val="20"/>
          <w:szCs w:val="20"/>
        </w:rPr>
        <w:t>m</w:t>
      </w:r>
      <w:r w:rsidRPr="00BD41F0">
        <w:rPr>
          <w:sz w:val="20"/>
          <w:szCs w:val="20"/>
        </w:rPr>
        <w:t xml:space="preserve">eritorious </w:t>
      </w:r>
      <w:r w:rsidR="00FA1302">
        <w:rPr>
          <w:sz w:val="20"/>
          <w:szCs w:val="20"/>
        </w:rPr>
        <w:t>and</w:t>
      </w:r>
      <w:r w:rsidRPr="00BD41F0">
        <w:rPr>
          <w:sz w:val="20"/>
          <w:szCs w:val="20"/>
        </w:rPr>
        <w:t xml:space="preserve"> poor students of the University. About 8 students are appointed for the job and are engaged in different Lab</w:t>
      </w:r>
      <w:r w:rsidR="007E0491">
        <w:rPr>
          <w:sz w:val="20"/>
          <w:szCs w:val="20"/>
        </w:rPr>
        <w:t>s</w:t>
      </w:r>
      <w:r w:rsidRPr="00BD41F0">
        <w:rPr>
          <w:sz w:val="20"/>
          <w:szCs w:val="20"/>
        </w:rPr>
        <w:t xml:space="preserve"> at the university.</w:t>
      </w:r>
    </w:p>
    <w:p w:rsidR="00642268" w:rsidRPr="00BD41F0" w:rsidRDefault="00642268" w:rsidP="002E5790">
      <w:pPr>
        <w:pStyle w:val="ListParagraph"/>
        <w:numPr>
          <w:ilvl w:val="0"/>
          <w:numId w:val="89"/>
        </w:numPr>
        <w:tabs>
          <w:tab w:val="left" w:pos="-1620"/>
        </w:tabs>
        <w:ind w:left="540" w:firstLine="0"/>
        <w:contextualSpacing/>
        <w:rPr>
          <w:sz w:val="20"/>
          <w:szCs w:val="20"/>
        </w:rPr>
      </w:pPr>
      <w:r w:rsidRPr="00BD41F0">
        <w:rPr>
          <w:sz w:val="20"/>
          <w:szCs w:val="20"/>
        </w:rPr>
        <w:t>Internet (wifi) Service.</w:t>
      </w:r>
    </w:p>
    <w:p w:rsidR="00642268" w:rsidRPr="00BD41F0" w:rsidRDefault="00642268" w:rsidP="002E5790">
      <w:pPr>
        <w:pStyle w:val="ListParagraph"/>
        <w:numPr>
          <w:ilvl w:val="0"/>
          <w:numId w:val="89"/>
        </w:numPr>
        <w:tabs>
          <w:tab w:val="left" w:pos="-1620"/>
        </w:tabs>
        <w:ind w:left="540" w:firstLine="0"/>
        <w:contextualSpacing/>
        <w:rPr>
          <w:sz w:val="20"/>
          <w:szCs w:val="20"/>
        </w:rPr>
      </w:pPr>
      <w:r w:rsidRPr="00BD41F0">
        <w:rPr>
          <w:sz w:val="20"/>
          <w:szCs w:val="20"/>
        </w:rPr>
        <w:t xml:space="preserve"> Common Room (Male </w:t>
      </w:r>
      <w:r w:rsidR="00FA1302">
        <w:rPr>
          <w:sz w:val="20"/>
          <w:szCs w:val="20"/>
        </w:rPr>
        <w:t>and</w:t>
      </w:r>
      <w:r w:rsidRPr="00BD41F0">
        <w:rPr>
          <w:sz w:val="20"/>
          <w:szCs w:val="20"/>
        </w:rPr>
        <w:t xml:space="preserve"> Female).</w:t>
      </w:r>
    </w:p>
    <w:p w:rsidR="00642268" w:rsidRPr="00BD41F0" w:rsidRDefault="00642268" w:rsidP="002E5790">
      <w:pPr>
        <w:pStyle w:val="ListParagraph"/>
        <w:numPr>
          <w:ilvl w:val="0"/>
          <w:numId w:val="89"/>
        </w:numPr>
        <w:tabs>
          <w:tab w:val="left" w:pos="-1620"/>
        </w:tabs>
        <w:ind w:left="540" w:firstLine="0"/>
        <w:contextualSpacing/>
        <w:rPr>
          <w:sz w:val="20"/>
          <w:szCs w:val="20"/>
        </w:rPr>
      </w:pPr>
      <w:r w:rsidRPr="00BD41F0">
        <w:rPr>
          <w:sz w:val="20"/>
          <w:szCs w:val="20"/>
        </w:rPr>
        <w:t xml:space="preserve"> Prayer Room.</w:t>
      </w:r>
    </w:p>
    <w:p w:rsidR="00642268" w:rsidRPr="00BD41F0" w:rsidRDefault="00642268" w:rsidP="002E5790">
      <w:pPr>
        <w:pStyle w:val="ListParagraph"/>
        <w:numPr>
          <w:ilvl w:val="0"/>
          <w:numId w:val="89"/>
        </w:numPr>
        <w:tabs>
          <w:tab w:val="left" w:pos="-1620"/>
        </w:tabs>
        <w:ind w:left="540" w:firstLine="0"/>
        <w:contextualSpacing/>
        <w:rPr>
          <w:sz w:val="20"/>
          <w:szCs w:val="20"/>
        </w:rPr>
      </w:pPr>
      <w:r w:rsidRPr="00BD41F0">
        <w:rPr>
          <w:sz w:val="20"/>
          <w:szCs w:val="20"/>
        </w:rPr>
        <w:t xml:space="preserve"> Photocopy Service.</w:t>
      </w:r>
    </w:p>
    <w:p w:rsidR="00642268" w:rsidRPr="00BD41F0" w:rsidRDefault="007E0491" w:rsidP="00945FBB">
      <w:pPr>
        <w:tabs>
          <w:tab w:val="left" w:pos="540"/>
        </w:tabs>
        <w:ind w:left="3060" w:hanging="2520"/>
        <w:jc w:val="both"/>
        <w:rPr>
          <w:sz w:val="20"/>
          <w:szCs w:val="20"/>
        </w:rPr>
      </w:pPr>
      <w:r>
        <w:rPr>
          <w:sz w:val="20"/>
          <w:szCs w:val="20"/>
        </w:rPr>
        <w:t>- Canteen</w:t>
      </w:r>
      <w:r>
        <w:rPr>
          <w:sz w:val="20"/>
          <w:szCs w:val="20"/>
        </w:rPr>
        <w:tab/>
        <w:t>: One central canteen</w:t>
      </w:r>
    </w:p>
    <w:p w:rsidR="00642268" w:rsidRPr="00D36A2B" w:rsidRDefault="00642268" w:rsidP="00945FBB">
      <w:pPr>
        <w:tabs>
          <w:tab w:val="left" w:pos="540"/>
        </w:tabs>
        <w:ind w:left="540" w:hanging="540"/>
        <w:jc w:val="both"/>
        <w:rPr>
          <w:b/>
          <w:sz w:val="18"/>
          <w:szCs w:val="20"/>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r w:rsidRPr="00BD41F0">
        <w:rPr>
          <w:b/>
        </w:rPr>
        <w:tab/>
      </w:r>
      <w:r w:rsidRPr="00BD41F0">
        <w:rPr>
          <w:b/>
        </w:rPr>
        <w:tab/>
      </w:r>
      <w:r w:rsidRPr="00BD41F0">
        <w:rPr>
          <w:b/>
        </w:rPr>
        <w:tab/>
      </w:r>
    </w:p>
    <w:p w:rsidR="00642268" w:rsidRPr="00BD41F0" w:rsidRDefault="00642268" w:rsidP="00945FBB">
      <w:pPr>
        <w:tabs>
          <w:tab w:val="left" w:pos="540"/>
        </w:tabs>
        <w:ind w:left="540" w:hanging="540"/>
        <w:jc w:val="both"/>
        <w:rPr>
          <w:sz w:val="20"/>
          <w:szCs w:val="20"/>
        </w:rPr>
      </w:pP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b/>
          <w:sz w:val="20"/>
          <w:szCs w:val="20"/>
        </w:rPr>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Pr="00BD41F0">
        <w:rPr>
          <w:sz w:val="20"/>
          <w:szCs w:val="20"/>
        </w:rPr>
        <w:tab/>
        <w:t xml:space="preserve">Guest house </w:t>
      </w:r>
      <w:r w:rsidRPr="00BD41F0">
        <w:rPr>
          <w:sz w:val="20"/>
          <w:szCs w:val="20"/>
        </w:rPr>
        <w:tab/>
        <w:t>: PHP Tower, 107/2 Kakrail, Dhaka-1000.</w:t>
      </w: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ab/>
      </w:r>
    </w:p>
    <w:p w:rsidR="00642268" w:rsidRPr="00BD41F0" w:rsidRDefault="00642268" w:rsidP="00945FBB">
      <w:pPr>
        <w:tabs>
          <w:tab w:val="left" w:pos="540"/>
        </w:tabs>
        <w:rPr>
          <w:b/>
        </w:rPr>
      </w:pPr>
      <w:r w:rsidRPr="00BD41F0">
        <w:rPr>
          <w:b/>
        </w:rPr>
        <w:t xml:space="preserve">20. </w:t>
      </w:r>
      <w:r w:rsidRPr="00BD41F0">
        <w:rPr>
          <w:b/>
        </w:rPr>
        <w:tab/>
        <w:t>Fellowship</w:t>
      </w:r>
      <w:r w:rsidR="00686B07">
        <w:rPr>
          <w:b/>
        </w:rPr>
        <w:t>s</w:t>
      </w:r>
      <w:r w:rsidRPr="00BD41F0">
        <w:rPr>
          <w:b/>
        </w:rPr>
        <w:t xml:space="preserve"> and Scholarship</w:t>
      </w:r>
      <w:r w:rsidR="00686B07">
        <w:rPr>
          <w:b/>
        </w:rPr>
        <w:t>s</w:t>
      </w:r>
      <w:r w:rsidRPr="00BD41F0">
        <w:rPr>
          <w:b/>
        </w:rPr>
        <w:t xml:space="preserve"> Offered by the University</w:t>
      </w:r>
    </w:p>
    <w:p w:rsidR="00642268" w:rsidRPr="00BD41F0" w:rsidRDefault="00642268" w:rsidP="00945FBB">
      <w:pPr>
        <w:tabs>
          <w:tab w:val="left" w:pos="540"/>
        </w:tabs>
        <w:rPr>
          <w:b/>
        </w:rPr>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2062"/>
        <w:gridCol w:w="1562"/>
        <w:gridCol w:w="1973"/>
        <w:gridCol w:w="1316"/>
      </w:tblGrid>
      <w:tr w:rsidR="00642268" w:rsidRPr="00BD41F0" w:rsidTr="003E5009">
        <w:trPr>
          <w:trHeight w:val="366"/>
          <w:jc w:val="center"/>
        </w:trPr>
        <w:tc>
          <w:tcPr>
            <w:tcW w:w="60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r w:rsidR="00DC50FA">
              <w:rPr>
                <w:b/>
                <w:sz w:val="20"/>
                <w:szCs w:val="20"/>
              </w:rPr>
              <w:t>s</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DC50FA">
              <w:rPr>
                <w:b/>
                <w:sz w:val="20"/>
                <w:szCs w:val="20"/>
              </w:rPr>
              <w:t>s</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 (Tk.)</w:t>
            </w:r>
          </w:p>
        </w:tc>
        <w:tc>
          <w:tcPr>
            <w:tcW w:w="131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 (Tk.)</w:t>
            </w:r>
          </w:p>
        </w:tc>
      </w:tr>
      <w:tr w:rsidR="00642268" w:rsidRPr="00BD41F0" w:rsidTr="003E5009">
        <w:trPr>
          <w:trHeight w:val="119"/>
          <w:jc w:val="center"/>
        </w:trPr>
        <w:tc>
          <w:tcPr>
            <w:tcW w:w="60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Freedom Fighter Quota</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225</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17,479</w:t>
            </w:r>
          </w:p>
        </w:tc>
        <w:tc>
          <w:tcPr>
            <w:tcW w:w="131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39,32,926.00</w:t>
            </w:r>
          </w:p>
        </w:tc>
      </w:tr>
      <w:tr w:rsidR="00642268" w:rsidRPr="00BD41F0" w:rsidTr="003E5009">
        <w:trPr>
          <w:trHeight w:val="119"/>
          <w:jc w:val="center"/>
        </w:trPr>
        <w:tc>
          <w:tcPr>
            <w:tcW w:w="60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Merit </w:t>
            </w:r>
            <w:r w:rsidR="00FA1302">
              <w:rPr>
                <w:sz w:val="20"/>
                <w:szCs w:val="20"/>
              </w:rPr>
              <w:t>and</w:t>
            </w:r>
            <w:r w:rsidRPr="00BD41F0">
              <w:rPr>
                <w:sz w:val="20"/>
                <w:szCs w:val="20"/>
              </w:rPr>
              <w:t xml:space="preserve"> Poor Quota</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463</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10,080</w:t>
            </w:r>
          </w:p>
        </w:tc>
        <w:tc>
          <w:tcPr>
            <w:tcW w:w="131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46,67,301.00</w:t>
            </w:r>
          </w:p>
        </w:tc>
      </w:tr>
      <w:tr w:rsidR="00642268" w:rsidRPr="00BD41F0" w:rsidTr="003E5009">
        <w:trPr>
          <w:trHeight w:val="119"/>
          <w:jc w:val="center"/>
        </w:trPr>
        <w:tc>
          <w:tcPr>
            <w:tcW w:w="60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Board of Trustees Quota</w:t>
            </w:r>
          </w:p>
          <w:p w:rsidR="00642268" w:rsidRPr="00BD41F0" w:rsidRDefault="00642268" w:rsidP="007E0491">
            <w:pPr>
              <w:jc w:val="center"/>
              <w:rPr>
                <w:sz w:val="20"/>
                <w:szCs w:val="20"/>
              </w:rPr>
            </w:pPr>
            <w:r w:rsidRPr="00BD41F0">
              <w:rPr>
                <w:sz w:val="20"/>
                <w:szCs w:val="20"/>
              </w:rPr>
              <w:t>(Sibling/Spouse/Empl</w:t>
            </w:r>
            <w:r w:rsidR="007E0491">
              <w:rPr>
                <w:sz w:val="20"/>
                <w:szCs w:val="20"/>
              </w:rPr>
              <w:t>o</w:t>
            </w:r>
            <w:r w:rsidRPr="00BD41F0">
              <w:rPr>
                <w:sz w:val="20"/>
                <w:szCs w:val="20"/>
              </w:rPr>
              <w:t>yee Relation/Others)</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901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6,405</w:t>
            </w:r>
          </w:p>
        </w:tc>
        <w:tc>
          <w:tcPr>
            <w:tcW w:w="131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57,71,325.00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p>
    <w:p w:rsidR="00642268" w:rsidRPr="00BD41F0" w:rsidRDefault="00642268" w:rsidP="00945FBB">
      <w:pPr>
        <w:tabs>
          <w:tab w:val="left" w:pos="540"/>
        </w:tabs>
        <w:rPr>
          <w:b/>
        </w:rPr>
      </w:pPr>
      <w:r w:rsidRPr="00BD41F0">
        <w:rPr>
          <w:b/>
        </w:rPr>
        <w:tab/>
      </w:r>
    </w:p>
    <w:p w:rsidR="00642268" w:rsidRPr="00BD41F0" w:rsidRDefault="00642268" w:rsidP="00945FBB">
      <w:pPr>
        <w:ind w:left="540"/>
        <w:rPr>
          <w:sz w:val="20"/>
          <w:szCs w:val="20"/>
        </w:rPr>
      </w:pPr>
      <w:r w:rsidRPr="00BD41F0">
        <w:rPr>
          <w:sz w:val="20"/>
          <w:szCs w:val="20"/>
        </w:rPr>
        <w:t>Total Budget Estimates for 2015</w:t>
      </w:r>
      <w:r w:rsidRPr="00BD41F0">
        <w:rPr>
          <w:sz w:val="20"/>
          <w:szCs w:val="20"/>
        </w:rPr>
        <w:tab/>
        <w:t>: Tk. 43,13,10,109</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7E0491">
        <w:rPr>
          <w:sz w:val="20"/>
          <w:szCs w:val="20"/>
        </w:rPr>
        <w:tab/>
      </w:r>
      <w:r w:rsidRPr="00BD41F0">
        <w:rPr>
          <w:sz w:val="20"/>
          <w:szCs w:val="20"/>
        </w:rPr>
        <w:t>: Tk. 42,74,51,014</w:t>
      </w:r>
    </w:p>
    <w:p w:rsidR="00642268"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007E0491">
        <w:rPr>
          <w:sz w:val="20"/>
          <w:szCs w:val="20"/>
        </w:rPr>
        <w:tab/>
      </w:r>
      <w:r w:rsidRPr="00BD41F0">
        <w:rPr>
          <w:sz w:val="20"/>
          <w:szCs w:val="20"/>
        </w:rPr>
        <w:t>: Tk. 38,59,095</w:t>
      </w:r>
    </w:p>
    <w:p w:rsidR="007E0491" w:rsidRPr="00BD41F0" w:rsidRDefault="007E0491" w:rsidP="00945FBB">
      <w:pPr>
        <w:tabs>
          <w:tab w:val="left" w:pos="540"/>
        </w:tabs>
        <w:rPr>
          <w:sz w:val="20"/>
          <w:szCs w:val="20"/>
        </w:rPr>
      </w:pPr>
    </w:p>
    <w:p w:rsidR="00642268" w:rsidRPr="00BD41F0" w:rsidRDefault="00642268" w:rsidP="00800C94">
      <w:pPr>
        <w:tabs>
          <w:tab w:val="left" w:pos="540"/>
        </w:tabs>
        <w:rPr>
          <w:b/>
        </w:rPr>
      </w:pPr>
      <w:r w:rsidRPr="00BD41F0">
        <w:rPr>
          <w:b/>
        </w:rPr>
        <w:t>22.</w:t>
      </w:r>
      <w:r w:rsidR="00800C94">
        <w:rPr>
          <w:b/>
        </w:rPr>
        <w:tab/>
      </w:r>
      <w:r w:rsidRPr="00BD41F0">
        <w:rPr>
          <w:b/>
        </w:rPr>
        <w:t>Other Information</w:t>
      </w:r>
      <w:r w:rsidRPr="00BD41F0">
        <w:rPr>
          <w:b/>
        </w:rPr>
        <w:tab/>
      </w:r>
      <w:r w:rsidRPr="00BD41F0">
        <w:rPr>
          <w:b/>
        </w:rPr>
        <w:tab/>
      </w:r>
    </w:p>
    <w:p w:rsidR="00642268" w:rsidRPr="00BD41F0" w:rsidRDefault="00642268" w:rsidP="00945FBB">
      <w:pPr>
        <w:rPr>
          <w:b/>
        </w:rPr>
      </w:pPr>
    </w:p>
    <w:p w:rsidR="00642268" w:rsidRPr="00BD41F0" w:rsidRDefault="00642268" w:rsidP="00945FBB">
      <w:pPr>
        <w:tabs>
          <w:tab w:val="left" w:pos="540"/>
        </w:tabs>
        <w:ind w:left="540" w:hanging="540"/>
        <w:jc w:val="both"/>
        <w:rPr>
          <w:b/>
          <w:sz w:val="20"/>
          <w:szCs w:val="20"/>
        </w:rPr>
      </w:pPr>
      <w:r w:rsidRPr="00BD41F0">
        <w:rPr>
          <w:b/>
          <w:sz w:val="20"/>
          <w:szCs w:val="20"/>
        </w:rPr>
        <w:tab/>
        <w:t>International Links:</w:t>
      </w:r>
    </w:p>
    <w:p w:rsidR="00642268" w:rsidRPr="00BD41F0" w:rsidRDefault="00642268" w:rsidP="00945FBB">
      <w:pPr>
        <w:ind w:left="540"/>
        <w:jc w:val="both"/>
        <w:rPr>
          <w:sz w:val="20"/>
          <w:szCs w:val="20"/>
        </w:rPr>
      </w:pPr>
      <w:r w:rsidRPr="00BD41F0">
        <w:rPr>
          <w:sz w:val="20"/>
          <w:szCs w:val="20"/>
        </w:rPr>
        <w:t>- WTO Research Center (WRC) of Aoyama Gakuin University (AGU), Japan</w:t>
      </w:r>
    </w:p>
    <w:p w:rsidR="002C1034" w:rsidRDefault="002C1034"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23.</w:t>
      </w:r>
      <w:r w:rsidR="00800C94">
        <w:rPr>
          <w:b/>
        </w:rPr>
        <w:tab/>
      </w:r>
      <w:r w:rsidRPr="00BD41F0">
        <w:rPr>
          <w:b/>
        </w:rPr>
        <w:t>Focal Point</w:t>
      </w:r>
    </w:p>
    <w:p w:rsidR="00642268" w:rsidRPr="00131D80" w:rsidRDefault="00642268" w:rsidP="00945FBB">
      <w:pPr>
        <w:tabs>
          <w:tab w:val="left" w:pos="540"/>
        </w:tabs>
        <w:ind w:left="540" w:hanging="540"/>
        <w:jc w:val="both"/>
        <w:rPr>
          <w:b/>
          <w:sz w:val="14"/>
        </w:rPr>
      </w:pPr>
    </w:p>
    <w:p w:rsidR="00642268" w:rsidRPr="00BD41F0" w:rsidRDefault="00642268" w:rsidP="00800C94">
      <w:pPr>
        <w:tabs>
          <w:tab w:val="left" w:pos="-1530"/>
        </w:tabs>
        <w:ind w:left="540"/>
        <w:jc w:val="both"/>
        <w:rPr>
          <w:sz w:val="20"/>
          <w:szCs w:val="20"/>
        </w:rPr>
      </w:pPr>
      <w:r w:rsidRPr="00BD41F0">
        <w:rPr>
          <w:sz w:val="20"/>
          <w:szCs w:val="20"/>
        </w:rPr>
        <w:t>Name</w:t>
      </w:r>
      <w:r w:rsidRPr="00BD41F0">
        <w:rPr>
          <w:sz w:val="20"/>
          <w:szCs w:val="20"/>
        </w:rPr>
        <w:tab/>
      </w:r>
      <w:r w:rsidRPr="00BD41F0">
        <w:rPr>
          <w:sz w:val="20"/>
          <w:szCs w:val="20"/>
        </w:rPr>
        <w:tab/>
      </w:r>
      <w:r w:rsidRPr="00BD41F0">
        <w:rPr>
          <w:sz w:val="20"/>
          <w:szCs w:val="20"/>
        </w:rPr>
        <w:tab/>
        <w:t xml:space="preserve">: </w:t>
      </w:r>
      <w:r w:rsidR="007E0491">
        <w:rPr>
          <w:sz w:val="20"/>
          <w:szCs w:val="20"/>
        </w:rPr>
        <w:t xml:space="preserve">Mr. </w:t>
      </w:r>
      <w:r w:rsidRPr="00BD41F0">
        <w:rPr>
          <w:sz w:val="20"/>
          <w:szCs w:val="20"/>
        </w:rPr>
        <w:t>Md. Kamal Hossain Khan</w:t>
      </w:r>
    </w:p>
    <w:p w:rsidR="00642268" w:rsidRPr="00BD41F0" w:rsidRDefault="00642268" w:rsidP="00800C94">
      <w:pPr>
        <w:tabs>
          <w:tab w:val="left" w:pos="-1530"/>
        </w:tabs>
        <w:ind w:left="540"/>
        <w:jc w:val="both"/>
        <w:rPr>
          <w:sz w:val="20"/>
          <w:szCs w:val="20"/>
        </w:rPr>
      </w:pPr>
      <w:r w:rsidRPr="00BD41F0">
        <w:rPr>
          <w:sz w:val="20"/>
          <w:szCs w:val="20"/>
        </w:rPr>
        <w:t>Designation</w:t>
      </w:r>
      <w:r w:rsidRPr="00BD41F0">
        <w:rPr>
          <w:sz w:val="20"/>
          <w:szCs w:val="20"/>
        </w:rPr>
        <w:tab/>
      </w:r>
      <w:r w:rsidRPr="00BD41F0">
        <w:rPr>
          <w:sz w:val="20"/>
          <w:szCs w:val="20"/>
        </w:rPr>
        <w:tab/>
        <w:t>: Assistant Registrar</w:t>
      </w:r>
    </w:p>
    <w:p w:rsidR="00642268" w:rsidRPr="00BD41F0" w:rsidRDefault="00642268" w:rsidP="00800C94">
      <w:pPr>
        <w:tabs>
          <w:tab w:val="left" w:pos="-1530"/>
        </w:tabs>
        <w:ind w:left="540"/>
        <w:jc w:val="both"/>
        <w:rPr>
          <w:sz w:val="20"/>
          <w:szCs w:val="20"/>
        </w:rPr>
      </w:pPr>
      <w:r w:rsidRPr="00BD41F0">
        <w:rPr>
          <w:sz w:val="20"/>
          <w:szCs w:val="20"/>
        </w:rPr>
        <w:t>Contact No</w:t>
      </w:r>
      <w:r w:rsidRPr="00BD41F0">
        <w:rPr>
          <w:sz w:val="20"/>
          <w:szCs w:val="20"/>
        </w:rPr>
        <w:tab/>
      </w:r>
      <w:r w:rsidRPr="00BD41F0">
        <w:rPr>
          <w:sz w:val="20"/>
          <w:szCs w:val="20"/>
        </w:rPr>
        <w:tab/>
        <w:t>: 01711821546</w:t>
      </w:r>
    </w:p>
    <w:p w:rsidR="00642268" w:rsidRPr="00BD41F0" w:rsidRDefault="00642268" w:rsidP="00800C94">
      <w:pPr>
        <w:tabs>
          <w:tab w:val="left" w:pos="-1530"/>
        </w:tabs>
        <w:ind w:left="540"/>
        <w:jc w:val="both"/>
        <w:rPr>
          <w:sz w:val="20"/>
          <w:szCs w:val="20"/>
        </w:rPr>
      </w:pPr>
      <w:r w:rsidRPr="00BD41F0">
        <w:rPr>
          <w:sz w:val="20"/>
          <w:szCs w:val="20"/>
        </w:rPr>
        <w:t>E-mail</w:t>
      </w:r>
      <w:r w:rsidRPr="00BD41F0">
        <w:rPr>
          <w:sz w:val="20"/>
          <w:szCs w:val="20"/>
        </w:rPr>
        <w:tab/>
      </w:r>
      <w:r w:rsidRPr="00BD41F0">
        <w:rPr>
          <w:sz w:val="20"/>
          <w:szCs w:val="20"/>
        </w:rPr>
        <w:tab/>
      </w:r>
      <w:r w:rsidRPr="00BD41F0">
        <w:rPr>
          <w:sz w:val="20"/>
          <w:szCs w:val="20"/>
        </w:rPr>
        <w:tab/>
        <w:t xml:space="preserve">: </w:t>
      </w:r>
      <w:r w:rsidR="00D36A2B" w:rsidRPr="00D36A2B">
        <w:rPr>
          <w:sz w:val="20"/>
          <w:szCs w:val="20"/>
        </w:rPr>
        <w:t>kamal.ar@uits.edu.bd</w:t>
      </w:r>
      <w:r w:rsidR="00D36A2B">
        <w:rPr>
          <w:sz w:val="20"/>
          <w:szCs w:val="20"/>
        </w:rPr>
        <w:t xml:space="preserve">, </w:t>
      </w:r>
      <w:r w:rsidRPr="00BD41F0">
        <w:rPr>
          <w:sz w:val="20"/>
          <w:szCs w:val="20"/>
        </w:rPr>
        <w:t>khkhan73@gmail.com</w:t>
      </w:r>
    </w:p>
    <w:p w:rsidR="00642268" w:rsidRPr="00BD41F0" w:rsidRDefault="00642268" w:rsidP="00E025AB">
      <w:pPr>
        <w:rPr>
          <w:b/>
          <w:sz w:val="48"/>
          <w:szCs w:val="48"/>
        </w:rPr>
      </w:pPr>
    </w:p>
    <w:sectPr w:rsidR="00642268" w:rsidRPr="00BD41F0" w:rsidSect="00C404C4">
      <w:headerReference w:type="even" r:id="rId9"/>
      <w:headerReference w:type="default" r:id="rId10"/>
      <w:footerReference w:type="even" r:id="rId11"/>
      <w:footerReference w:type="default" r:id="rId12"/>
      <w:pgSz w:w="12240" w:h="15840" w:code="1"/>
      <w:pgMar w:top="2520" w:right="2333" w:bottom="2520" w:left="2333" w:header="1872" w:footer="1584" w:gutter="0"/>
      <w:pgNumType w:start="57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04D" w:rsidRDefault="00BF104D" w:rsidP="00D037C0">
      <w:r>
        <w:separator/>
      </w:r>
    </w:p>
  </w:endnote>
  <w:endnote w:type="continuationSeparator" w:id="1">
    <w:p w:rsidR="00BF104D" w:rsidRDefault="00BF104D"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F7D28">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04D" w:rsidRDefault="00BF104D" w:rsidP="00D037C0">
      <w:r>
        <w:separator/>
      </w:r>
    </w:p>
  </w:footnote>
  <w:footnote w:type="continuationSeparator" w:id="1">
    <w:p w:rsidR="00BF104D" w:rsidRDefault="00BF104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AE6696" w:rsidRDefault="00EF7D28" w:rsidP="004D79B2">
        <w:pPr>
          <w:tabs>
            <w:tab w:val="right" w:pos="7560"/>
          </w:tabs>
          <w:ind w:right="-270"/>
          <w:rPr>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800C94">
          <w:rPr>
            <w:noProof/>
            <w:sz w:val="20"/>
            <w:szCs w:val="20"/>
          </w:rPr>
          <w:t>576</w:t>
        </w:r>
        <w:r w:rsidRPr="00AE6696">
          <w:rPr>
            <w:sz w:val="20"/>
            <w:szCs w:val="20"/>
          </w:rPr>
          <w:fldChar w:fldCharType="end"/>
        </w:r>
        <w:r w:rsidR="00FF65CB" w:rsidRPr="00AE6696">
          <w:rPr>
            <w:sz w:val="20"/>
            <w:szCs w:val="20"/>
          </w:rPr>
          <w:tab/>
        </w:r>
        <w:r w:rsidR="004D79B2" w:rsidRPr="004D79B2">
          <w:rPr>
            <w:sz w:val="20"/>
            <w:szCs w:val="20"/>
          </w:rPr>
          <w:t>University of Information Technology</w:t>
        </w:r>
        <w:r w:rsidR="004D79B2">
          <w:rPr>
            <w:sz w:val="20"/>
            <w:szCs w:val="20"/>
          </w:rPr>
          <w:t xml:space="preserve"> </w:t>
        </w:r>
        <w:r w:rsidR="004D79B2" w:rsidRPr="004D79B2">
          <w:rPr>
            <w:sz w:val="20"/>
            <w:szCs w:val="20"/>
          </w:rPr>
          <w:t>and Sciences</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F7D28" w:rsidRPr="00231FC4">
          <w:rPr>
            <w:sz w:val="20"/>
            <w:szCs w:val="20"/>
          </w:rPr>
          <w:fldChar w:fldCharType="begin"/>
        </w:r>
        <w:r w:rsidRPr="00231FC4">
          <w:rPr>
            <w:sz w:val="20"/>
            <w:szCs w:val="20"/>
          </w:rPr>
          <w:instrText xml:space="preserve"> PAGE   \* MERGEFORMAT </w:instrText>
        </w:r>
        <w:r w:rsidR="00EF7D28" w:rsidRPr="00231FC4">
          <w:rPr>
            <w:sz w:val="20"/>
            <w:szCs w:val="20"/>
          </w:rPr>
          <w:fldChar w:fldCharType="separate"/>
        </w:r>
        <w:r w:rsidR="00800C94">
          <w:rPr>
            <w:noProof/>
            <w:sz w:val="20"/>
            <w:szCs w:val="20"/>
          </w:rPr>
          <w:t>575</w:t>
        </w:r>
        <w:r w:rsidR="00EF7D28"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9698"/>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740A1"/>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D68B4"/>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0291"/>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3CB"/>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03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1B19"/>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4183"/>
    <w:rsid w:val="00455740"/>
    <w:rsid w:val="00456964"/>
    <w:rsid w:val="00456E98"/>
    <w:rsid w:val="0046452B"/>
    <w:rsid w:val="00470CE2"/>
    <w:rsid w:val="004711C1"/>
    <w:rsid w:val="00471512"/>
    <w:rsid w:val="00472BA0"/>
    <w:rsid w:val="0048440F"/>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75D57"/>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1104"/>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C99"/>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0C94"/>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8504A"/>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743"/>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B92"/>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3E89"/>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4C5"/>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04D"/>
    <w:rsid w:val="00BF1FD4"/>
    <w:rsid w:val="00BF63E6"/>
    <w:rsid w:val="00C02448"/>
    <w:rsid w:val="00C02DBB"/>
    <w:rsid w:val="00C0506D"/>
    <w:rsid w:val="00C055DF"/>
    <w:rsid w:val="00C116CD"/>
    <w:rsid w:val="00C16F9C"/>
    <w:rsid w:val="00C277ED"/>
    <w:rsid w:val="00C32B81"/>
    <w:rsid w:val="00C34427"/>
    <w:rsid w:val="00C3553F"/>
    <w:rsid w:val="00C35583"/>
    <w:rsid w:val="00C35915"/>
    <w:rsid w:val="00C3633D"/>
    <w:rsid w:val="00C36CAB"/>
    <w:rsid w:val="00C404C4"/>
    <w:rsid w:val="00C409C0"/>
    <w:rsid w:val="00C40A46"/>
    <w:rsid w:val="00C42D16"/>
    <w:rsid w:val="00C4363F"/>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4AAE"/>
    <w:rsid w:val="00C85D50"/>
    <w:rsid w:val="00C90051"/>
    <w:rsid w:val="00C93763"/>
    <w:rsid w:val="00C95F2A"/>
    <w:rsid w:val="00C96EB8"/>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025AB"/>
    <w:rsid w:val="00E074B6"/>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7938"/>
    <w:rsid w:val="00E65115"/>
    <w:rsid w:val="00E658DB"/>
    <w:rsid w:val="00E7063D"/>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7D28"/>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15</cp:revision>
  <cp:lastPrinted>2016-09-03T07:09:00Z</cp:lastPrinted>
  <dcterms:created xsi:type="dcterms:W3CDTF">2016-08-31T22:20:00Z</dcterms:created>
  <dcterms:modified xsi:type="dcterms:W3CDTF">2001-12-31T18:13:00Z</dcterms:modified>
</cp:coreProperties>
</file>